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291E2" w14:textId="074C75B2" w:rsidR="001E2EF9" w:rsidRPr="00704FF1" w:rsidRDefault="001E2EF9" w:rsidP="006877BD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jc w:val="center"/>
        <w:rPr>
          <w:rFonts w:cstheme="minorHAnsi"/>
          <w:b/>
          <w:color w:val="000000"/>
          <w:sz w:val="24"/>
          <w:szCs w:val="24"/>
        </w:rPr>
      </w:pPr>
      <w:bookmarkStart w:id="0" w:name="_GoBack"/>
      <w:bookmarkEnd w:id="0"/>
      <w:r w:rsidRPr="00704FF1">
        <w:rPr>
          <w:rFonts w:cstheme="minorHAnsi"/>
          <w:b/>
          <w:color w:val="000000"/>
          <w:sz w:val="24"/>
          <w:szCs w:val="24"/>
        </w:rPr>
        <w:t>Przedmioty ogólno</w:t>
      </w:r>
      <w:r w:rsidR="004C1D65" w:rsidRPr="00704FF1">
        <w:rPr>
          <w:rFonts w:cstheme="minorHAnsi"/>
          <w:b/>
          <w:color w:val="000000"/>
          <w:sz w:val="24"/>
          <w:szCs w:val="24"/>
        </w:rPr>
        <w:t>uczelniane</w:t>
      </w:r>
    </w:p>
    <w:p w14:paraId="2EDC45D0" w14:textId="65AD1FC8" w:rsidR="002B76C2" w:rsidRPr="00704FF1" w:rsidRDefault="002B76C2">
      <w:pPr>
        <w:rPr>
          <w:rFonts w:eastAsia="Times New Roman" w:cstheme="minorHAnsi"/>
          <w:color w:val="000000"/>
        </w:rPr>
      </w:pPr>
    </w:p>
    <w:tbl>
      <w:tblPr>
        <w:tblW w:w="93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665"/>
        <w:gridCol w:w="6091"/>
      </w:tblGrid>
      <w:tr w:rsidR="008226E0" w:rsidRPr="00704FF1" w14:paraId="5D78CCDC" w14:textId="77777777" w:rsidTr="00386680"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4E31899B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Etyka</w:t>
            </w:r>
          </w:p>
        </w:tc>
      </w:tr>
      <w:tr w:rsidR="008226E0" w:rsidRPr="00704FF1" w14:paraId="0E4643A5" w14:textId="77777777" w:rsidTr="00386680">
        <w:trPr>
          <w:trHeight w:val="140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EDAF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704FF1">
              <w:rPr>
                <w:rFonts w:eastAsia="Times New Roman" w:cstheme="minorHAnsi"/>
                <w:b/>
                <w:color w:val="000000"/>
              </w:rPr>
              <w:t xml:space="preserve">EFEKTY UCZENIA SIĘ </w:t>
            </w:r>
          </w:p>
        </w:tc>
      </w:tr>
      <w:tr w:rsidR="008226E0" w:rsidRPr="00704FF1" w14:paraId="3FCE53D4" w14:textId="77777777" w:rsidTr="0038668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DC82A" w14:textId="37DFA9AA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C814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C726B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8226E0" w:rsidRPr="00704FF1" w14:paraId="36A6B5D2" w14:textId="77777777" w:rsidTr="00386680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2C7A7" w14:textId="3DEDB550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B0F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23120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38234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Student zna podstawowe pojęcia z zakresu etyki</w:t>
            </w:r>
            <w:r w:rsidRPr="00704FF1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  <w:tr w:rsidR="008226E0" w:rsidRPr="00704FF1" w14:paraId="7C020AE4" w14:textId="77777777" w:rsidTr="0038668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A0438" w14:textId="7E025B2B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0A466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9E8C" w14:textId="77777777" w:rsidR="008226E0" w:rsidRPr="00704FF1" w:rsidRDefault="008226E0" w:rsidP="00386680">
            <w:pPr>
              <w:spacing w:after="9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Zna kluczowe dylematy etyczne związane z życiem współczesnych społeczeństw.</w:t>
            </w:r>
          </w:p>
        </w:tc>
      </w:tr>
      <w:tr w:rsidR="008226E0" w:rsidRPr="00704FF1" w14:paraId="36CE6249" w14:textId="77777777" w:rsidTr="00386680">
        <w:trPr>
          <w:trHeight w:val="7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C935" w14:textId="67A31E08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E42C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D57CF" w14:textId="77777777" w:rsidR="008226E0" w:rsidRPr="00704FF1" w:rsidRDefault="008226E0" w:rsidP="00386680">
            <w:pPr>
              <w:spacing w:after="9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Zna kluczowe dylematy etyczne związane z życiem współczesnych społeczeństw.</w:t>
            </w:r>
          </w:p>
        </w:tc>
      </w:tr>
      <w:tr w:rsidR="008226E0" w:rsidRPr="00704FF1" w14:paraId="731546E4" w14:textId="77777777" w:rsidTr="0038668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D6C4E" w14:textId="38887E68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A164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C1D85" w14:textId="77777777" w:rsidR="008226E0" w:rsidRPr="00704FF1" w:rsidRDefault="008226E0" w:rsidP="00386680">
            <w:pPr>
              <w:spacing w:after="9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Zna wybrane nurty współczesnej etyki, w tym etyki stosowanej.</w:t>
            </w:r>
          </w:p>
        </w:tc>
      </w:tr>
      <w:tr w:rsidR="008226E0" w:rsidRPr="00704FF1" w14:paraId="7CD1F79F" w14:textId="77777777" w:rsidTr="0038668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D7D4F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D0981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707A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Umiejętności </w:t>
            </w:r>
          </w:p>
        </w:tc>
      </w:tr>
      <w:tr w:rsidR="008226E0" w:rsidRPr="00704FF1" w14:paraId="0886BFC4" w14:textId="77777777" w:rsidTr="0038668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57FFB" w14:textId="678A17EA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8558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4D8C" w14:textId="77777777" w:rsidR="008226E0" w:rsidRPr="00704FF1" w:rsidRDefault="008226E0" w:rsidP="00386680">
            <w:pPr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Student umie wskazać konsekwencje rozwoju współczesnej nauki i techniki dla perspektywy życia ludzkiego na Ziemi.</w:t>
            </w:r>
          </w:p>
        </w:tc>
      </w:tr>
      <w:tr w:rsidR="008226E0" w:rsidRPr="00704FF1" w14:paraId="5A28C833" w14:textId="77777777" w:rsidTr="0038668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775C1" w14:textId="021F8BD5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D45C0" w14:textId="77777777" w:rsidR="008226E0" w:rsidRPr="00704FF1" w:rsidRDefault="008226E0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D261" w14:textId="77777777" w:rsidR="008226E0" w:rsidRPr="00704FF1" w:rsidRDefault="008226E0" w:rsidP="00386680">
            <w:pPr>
              <w:spacing w:after="9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Umie dokonać analizy krytycznej przeczytanej przez siebie książki naukowej nt. wybranego/wybranych problemów etycznych.</w:t>
            </w:r>
          </w:p>
        </w:tc>
      </w:tr>
      <w:tr w:rsidR="008226E0" w:rsidRPr="00704FF1" w14:paraId="051D339B" w14:textId="77777777" w:rsidTr="0038668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53B1F" w14:textId="433A2C3C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9F200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A665" w14:textId="77777777" w:rsidR="008226E0" w:rsidRPr="00704FF1" w:rsidRDefault="008226E0" w:rsidP="00386680">
            <w:pPr>
              <w:spacing w:after="9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Potrafi zinterpretować stosunki społeczne w ich różnych wymiarach: od relacji: ja – grupa, ja – wspólnota do relacji ja – ludzkość</w:t>
            </w:r>
          </w:p>
        </w:tc>
      </w:tr>
      <w:tr w:rsidR="008226E0" w:rsidRPr="00704FF1" w14:paraId="7EF970F6" w14:textId="77777777" w:rsidTr="0038668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17CA7" w14:textId="3CC8612D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7E71C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1236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Rozpoznaje etyczny wymiar problemów globalnych</w:t>
            </w:r>
          </w:p>
        </w:tc>
      </w:tr>
      <w:tr w:rsidR="008226E0" w:rsidRPr="00704FF1" w14:paraId="08653858" w14:textId="77777777" w:rsidTr="0038668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F9B48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4F432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F03E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8226E0" w:rsidRPr="00704FF1" w14:paraId="0324F5A0" w14:textId="77777777" w:rsidTr="00386680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F35D4" w14:textId="5FB69B00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BFC9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5D95" w14:textId="77777777" w:rsidR="008226E0" w:rsidRPr="00704FF1" w:rsidRDefault="008226E0" w:rsidP="00386680">
            <w:pPr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Student wyraża oceny moralne wskazanych zjawisk współczesności i rozumie znaczenie tych ocen dla życia społecznego.</w:t>
            </w:r>
          </w:p>
        </w:tc>
      </w:tr>
      <w:tr w:rsidR="008226E0" w:rsidRPr="00704FF1" w14:paraId="38030AE6" w14:textId="77777777" w:rsidTr="00386680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F9C18" w14:textId="72E25184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1B8F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41CC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Reprezentuje postawę otwartą na krytyczny namysł nad sobą wśród innych i stosunek do drugiego człowieka.</w:t>
            </w:r>
          </w:p>
        </w:tc>
      </w:tr>
      <w:tr w:rsidR="008226E0" w:rsidRPr="00704FF1" w14:paraId="1F9E41AE" w14:textId="77777777" w:rsidTr="00386680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5E096" w14:textId="0ADCA049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5BBD3" w14:textId="77777777" w:rsidR="008226E0" w:rsidRPr="00704FF1" w:rsidRDefault="008226E0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659E" w14:textId="77777777" w:rsidR="008226E0" w:rsidRPr="00704FF1" w:rsidRDefault="008226E0" w:rsidP="00386680">
            <w:pPr>
              <w:spacing w:after="9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Podejmuje krytyczny namysł nad działalnością swoją i innych ludzi oraz ich etycznymi konsekwencjami</w:t>
            </w:r>
          </w:p>
        </w:tc>
      </w:tr>
      <w:tr w:rsidR="008226E0" w:rsidRPr="00704FF1" w14:paraId="65BEDBFD" w14:textId="77777777" w:rsidTr="00386680">
        <w:trPr>
          <w:trHeight w:val="260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7D8A" w14:textId="77777777" w:rsidR="008226E0" w:rsidRPr="00704FF1" w:rsidRDefault="008226E0" w:rsidP="0082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TREŚCI PROGRAMOWE</w:t>
            </w: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:</w:t>
            </w:r>
          </w:p>
        </w:tc>
      </w:tr>
      <w:tr w:rsidR="008226E0" w:rsidRPr="00704FF1" w14:paraId="2CEDBFB1" w14:textId="77777777" w:rsidTr="00704FF1">
        <w:trPr>
          <w:trHeight w:val="2051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C3FE" w14:textId="77777777" w:rsidR="008226E0" w:rsidRPr="00704FF1" w:rsidRDefault="008226E0" w:rsidP="00386680">
            <w:pPr>
              <w:spacing w:after="140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Etyka i moralność - pojęcia i rozróżnienia, istota etyki, jej geneza i miejsce w życiu społecznym - znaczenie debaty etycznej w dzisiejszym świecie. Deontologizm i utylitaryzm. Kontrowersje bioetyczne związane z rozwojem nauki, techniki, medycyny. Problem zdefiniowania miejsca człowieka w świecie. Odpowiedzialność człowieka za przyrodę jako konsekwencja wzrostu skali aktywności człowieka. Odpowiedzialność jako pojęcie etyczne - warunki uznania odpowiedzialności, kontrowersje. Etyka postępu technologicznego. Przemiany w postrzeganiu świata spowodowane przez nauki przyrodnicze. Etyczne wymiary globalizacji i współczesnych przemian kulturowych i cywilizacyjnych.</w:t>
            </w:r>
          </w:p>
        </w:tc>
      </w:tr>
    </w:tbl>
    <w:p w14:paraId="19EECB9C" w14:textId="7905D4F1" w:rsidR="008226E0" w:rsidRPr="00704FF1" w:rsidRDefault="008226E0">
      <w:pPr>
        <w:rPr>
          <w:rFonts w:eastAsia="Times New Roman" w:cstheme="minorHAnsi"/>
          <w:color w:val="000000"/>
        </w:rPr>
      </w:pPr>
    </w:p>
    <w:p w14:paraId="6FC7275F" w14:textId="4CFDB5E9" w:rsidR="008226E0" w:rsidRPr="00704FF1" w:rsidRDefault="008226E0">
      <w:pPr>
        <w:rPr>
          <w:rFonts w:eastAsia="Times New Roman" w:cstheme="minorHAnsi"/>
          <w:color w:val="000000"/>
        </w:rPr>
      </w:pPr>
      <w:r w:rsidRPr="00704FF1">
        <w:rPr>
          <w:rFonts w:eastAsia="Times New Roman" w:cstheme="minorHAnsi"/>
          <w:color w:val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651"/>
        <w:gridCol w:w="6061"/>
      </w:tblGrid>
      <w:tr w:rsidR="007C0EFB" w:rsidRPr="00704FF1" w14:paraId="6BFFC0DC" w14:textId="77777777" w:rsidTr="0038668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06502" w14:textId="4A88D9EE" w:rsidR="007C0EFB" w:rsidRPr="00704FF1" w:rsidRDefault="007C0EFB" w:rsidP="0038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lastRenderedPageBreak/>
              <w:t>Etyka zawodu</w:t>
            </w:r>
          </w:p>
        </w:tc>
      </w:tr>
      <w:tr w:rsidR="007C0EFB" w:rsidRPr="00704FF1" w14:paraId="28B285ED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88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EFEKTY UCZENIA SIĘ</w:t>
            </w:r>
          </w:p>
        </w:tc>
      </w:tr>
      <w:tr w:rsidR="007C0EFB" w:rsidRPr="00704FF1" w14:paraId="7A5B4DF9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ABDD" w14:textId="5D51EFA4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</w:t>
            </w:r>
            <w:r w:rsidR="008226E0" w:rsidRPr="00704FF1">
              <w:rPr>
                <w:rFonts w:eastAsia="Times New Roman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42A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21CB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7C0EFB" w:rsidRPr="00704FF1" w14:paraId="366CB907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282" w14:textId="77777777" w:rsidR="007C0EFB" w:rsidRPr="00704FF1" w:rsidRDefault="007C0EFB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lang w:val="pl-PL"/>
              </w:rPr>
              <w:t>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722D" w14:textId="77777777" w:rsidR="007C0EFB" w:rsidRPr="00704FF1" w:rsidRDefault="007C0EFB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717" w14:textId="7EEAE537" w:rsidR="007C0EFB" w:rsidRPr="00704FF1" w:rsidRDefault="007C0EFB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color w:val="000000"/>
                <w:lang w:val="pl-PL"/>
              </w:rPr>
              <w:t>Z</w:t>
            </w:r>
            <w:r w:rsidRPr="00704FF1">
              <w:rPr>
                <w:rFonts w:asciiTheme="minorHAnsi" w:hAnsiTheme="minorHAnsi" w:cstheme="minorHAnsi"/>
                <w:color w:val="000000"/>
              </w:rPr>
              <w:t xml:space="preserve">na istotę etyki zawodowej/etyki zawodu </w:t>
            </w:r>
            <w:r w:rsidRPr="00704FF1">
              <w:rPr>
                <w:rFonts w:asciiTheme="minorHAnsi" w:hAnsiTheme="minorHAnsi" w:cstheme="minorHAnsi"/>
              </w:rPr>
              <w:br/>
            </w:r>
            <w:r w:rsidRPr="00704FF1">
              <w:rPr>
                <w:rFonts w:asciiTheme="minorHAnsi" w:hAnsiTheme="minorHAnsi" w:cstheme="minorHAnsi"/>
                <w:color w:val="000000"/>
              </w:rPr>
              <w:t>i podstawową terminologię z zakresu etyki zawodu</w:t>
            </w:r>
          </w:p>
        </w:tc>
      </w:tr>
      <w:tr w:rsidR="007C0EFB" w:rsidRPr="00704FF1" w14:paraId="6358B751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F24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F5A1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B41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Umiejętności</w:t>
            </w:r>
          </w:p>
        </w:tc>
      </w:tr>
      <w:tr w:rsidR="008226E0" w:rsidRPr="00704FF1" w14:paraId="213D0EDE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7BEF" w14:textId="77777777" w:rsidR="008226E0" w:rsidRPr="00704FF1" w:rsidRDefault="008226E0" w:rsidP="008226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40A" w14:textId="77777777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2E9" w14:textId="245CA3B1" w:rsidR="008226E0" w:rsidRPr="00704FF1" w:rsidRDefault="008226E0" w:rsidP="008226E0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color w:val="000000"/>
                <w:lang w:val="pl-PL"/>
              </w:rPr>
              <w:t>D</w:t>
            </w:r>
            <w:r w:rsidRPr="00704FF1">
              <w:rPr>
                <w:rFonts w:asciiTheme="minorHAnsi" w:hAnsiTheme="minorHAnsi" w:cstheme="minorHAnsi"/>
                <w:color w:val="000000"/>
              </w:rPr>
              <w:t>ostrzega związki pomiędzy wartościami etycznymi, a zachowaniami w praktyce zawodowej</w:t>
            </w:r>
          </w:p>
        </w:tc>
      </w:tr>
      <w:tr w:rsidR="008226E0" w:rsidRPr="00704FF1" w14:paraId="2158205E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34B" w14:textId="77777777" w:rsidR="008226E0" w:rsidRPr="00704FF1" w:rsidRDefault="008226E0" w:rsidP="008226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A5F" w14:textId="77777777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E74" w14:textId="0CA960E7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  <w:color w:val="000000"/>
                <w:lang w:val="pl-PL"/>
              </w:rPr>
              <w:t>P</w:t>
            </w:r>
            <w:r w:rsidRPr="00704FF1">
              <w:rPr>
                <w:rFonts w:asciiTheme="minorHAnsi" w:hAnsiTheme="minorHAnsi" w:cstheme="minorHAnsi"/>
                <w:color w:val="000000"/>
              </w:rPr>
              <w:t>otrafi analizować sytuacje profesjonalne pod kątem wyszukiwania ich aspektów etycznych</w:t>
            </w:r>
          </w:p>
        </w:tc>
      </w:tr>
      <w:tr w:rsidR="008226E0" w:rsidRPr="00704FF1" w14:paraId="0944D0AB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8319" w14:textId="77777777" w:rsidR="008226E0" w:rsidRPr="00704FF1" w:rsidRDefault="008226E0" w:rsidP="008226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44D4" w14:textId="77777777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3E53" w14:textId="58F7348A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  <w:color w:val="000000"/>
                <w:lang w:val="pl-PL"/>
              </w:rPr>
              <w:t>P</w:t>
            </w:r>
            <w:r w:rsidRPr="00704FF1">
              <w:rPr>
                <w:rFonts w:asciiTheme="minorHAnsi" w:hAnsiTheme="minorHAnsi" w:cstheme="minorHAnsi"/>
                <w:color w:val="000000"/>
              </w:rPr>
              <w:t>otrafi podjąć głębszy namysł nad szerszym kontekstem i konsekwencjami badań naukowych oraz  odpowiedzialnością nauki/ odpowiedzialnością  naukowca – badacza</w:t>
            </w:r>
          </w:p>
        </w:tc>
      </w:tr>
      <w:tr w:rsidR="007C0EFB" w:rsidRPr="00704FF1" w14:paraId="4502CEB7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52E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E355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3C1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8226E0" w:rsidRPr="00704FF1" w14:paraId="2BB105CB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26E3" w14:textId="77777777" w:rsidR="008226E0" w:rsidRPr="00704FF1" w:rsidRDefault="008226E0" w:rsidP="008226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539" w14:textId="77777777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5D8" w14:textId="50B49BA3" w:rsidR="008226E0" w:rsidRPr="00704FF1" w:rsidRDefault="008226E0" w:rsidP="008226E0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color w:val="000000"/>
                <w:lang w:val="pl-PL"/>
              </w:rPr>
              <w:t>P</w:t>
            </w:r>
            <w:r w:rsidRPr="00704FF1">
              <w:rPr>
                <w:rFonts w:asciiTheme="minorHAnsi" w:hAnsiTheme="minorHAnsi" w:cstheme="minorHAnsi"/>
                <w:color w:val="000000"/>
              </w:rPr>
              <w:t>otrafi przyjąć aktywną postawę w sytuacjach dylematu etycznego w działalności profesjonalnej</w:t>
            </w:r>
          </w:p>
        </w:tc>
      </w:tr>
      <w:tr w:rsidR="008226E0" w:rsidRPr="00704FF1" w14:paraId="07270C4B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0AAC" w14:textId="77777777" w:rsidR="008226E0" w:rsidRPr="00704FF1" w:rsidRDefault="008226E0" w:rsidP="008226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3EBB" w14:textId="77777777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208" w14:textId="610ED616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color w:val="000000"/>
                <w:lang w:val="pl-PL"/>
              </w:rPr>
              <w:t>Z</w:t>
            </w:r>
            <w:r w:rsidRPr="00704FF1">
              <w:rPr>
                <w:rFonts w:asciiTheme="minorHAnsi" w:hAnsiTheme="minorHAnsi" w:cstheme="minorHAnsi"/>
                <w:color w:val="000000"/>
              </w:rPr>
              <w:t>achowuje otwartość na krytyczny namysł nad własnymi standardami etycznymi oraz obecnymi w środowisku zawodowym</w:t>
            </w:r>
          </w:p>
        </w:tc>
      </w:tr>
      <w:tr w:rsidR="008226E0" w:rsidRPr="00704FF1" w14:paraId="34C5F893" w14:textId="77777777" w:rsidTr="008226E0">
        <w:trPr>
          <w:trHeight w:val="15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557E" w14:textId="77777777" w:rsidR="008226E0" w:rsidRPr="00704FF1" w:rsidRDefault="008226E0" w:rsidP="008226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7BF" w14:textId="77777777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C456" w14:textId="19E31F14" w:rsidR="008226E0" w:rsidRPr="00704FF1" w:rsidRDefault="008226E0" w:rsidP="008226E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color w:val="000000"/>
                <w:lang w:val="pl-PL"/>
              </w:rPr>
              <w:t>J</w:t>
            </w:r>
            <w:r w:rsidRPr="00704FF1">
              <w:rPr>
                <w:rFonts w:asciiTheme="minorHAnsi" w:hAnsiTheme="minorHAnsi" w:cstheme="minorHAnsi"/>
                <w:color w:val="000000"/>
              </w:rPr>
              <w:t>est świadomy zobowiązań etycznych na etapie badań do pracy dyplomowej i na dalszych etapach pracy badawczej/zawodowej</w:t>
            </w:r>
          </w:p>
        </w:tc>
      </w:tr>
      <w:tr w:rsidR="007C0EFB" w:rsidRPr="00704FF1" w14:paraId="7F72F5A5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8B76" w14:textId="77777777" w:rsidR="007C0EFB" w:rsidRPr="00704FF1" w:rsidRDefault="007C0EFB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TREŚCI PROGRAMOWE</w:t>
            </w:r>
          </w:p>
        </w:tc>
      </w:tr>
      <w:tr w:rsidR="007C0EFB" w:rsidRPr="00704FF1" w14:paraId="6F55F64C" w14:textId="77777777" w:rsidTr="00386680">
        <w:trPr>
          <w:trHeight w:val="24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2936" w14:textId="50BBD24F" w:rsidR="007C0EFB" w:rsidRPr="00704FF1" w:rsidRDefault="008226E0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</w:rPr>
              <w:t>Zapoznanie studentów z podejściami metodologicznymi do tworzenia etyk zawodowych. Etyka zawodowa: podstawowe zasady etyki zawodowej, wybrane problemy tworzenia etyk zawodowych  Kształcenie umiejętności praktycznego wykorzystania kodeksów etycznych: kodeksy etyki zawodowej, kodeksy a wartości / aksjologiczne podstawy kodeksów, rola i funkcje kodeksów etyki zawodowej, przykłady kodeksów etyki zawodowej. Przygotowanie studentów do aktywnego uczestnictwa we współczesnych dyskusjach na temat etyki zawodowej. Etos, wzór osobowy i łączenie różnych wartości: godność, odpowiedzialność, tolerancja, prywatność, sprawiedliwość, solidarność międzyludzka, miłość bliźniego, ład społeczny, skuteczność działania, sumienność, uczciwość, samodoskonalenie i rozwój zawodowy, lojalność, hierarchia wartości. Rozwijanie poczucia moralnych zobowiązań, jakie stawia praktyka zawodowa w różnych zawodach. Specyficzne zagadnienia związane z etyką danego zawodu. Przykłady dylematów etycznych i konfliktów wartości charakterystycznych dla danego zawodu. Nadużycia i naganne praktyki, które podważają zaufanie i naruszają etos zawodowy.</w:t>
            </w:r>
          </w:p>
        </w:tc>
      </w:tr>
    </w:tbl>
    <w:p w14:paraId="112AA809" w14:textId="1611B427" w:rsidR="007C0EFB" w:rsidRPr="00704FF1" w:rsidRDefault="007C0EFB">
      <w:pPr>
        <w:rPr>
          <w:rFonts w:eastAsia="Times New Roman" w:cstheme="minorHAnsi"/>
          <w:color w:val="000000"/>
        </w:rPr>
      </w:pPr>
    </w:p>
    <w:p w14:paraId="553E58CF" w14:textId="69200E45" w:rsidR="008226E0" w:rsidRPr="00704FF1" w:rsidRDefault="008226E0">
      <w:pPr>
        <w:rPr>
          <w:rFonts w:eastAsia="Times New Roman" w:cstheme="minorHAnsi"/>
          <w:color w:val="000000"/>
        </w:rPr>
      </w:pPr>
      <w:r w:rsidRPr="00704FF1">
        <w:rPr>
          <w:rFonts w:eastAsia="Times New Roman" w:cstheme="minorHAnsi"/>
          <w:color w:val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489"/>
        <w:gridCol w:w="6061"/>
      </w:tblGrid>
      <w:tr w:rsidR="002B76C2" w:rsidRPr="00704FF1" w14:paraId="775496A9" w14:textId="77777777" w:rsidTr="004C1D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07BA7" w14:textId="77777777" w:rsidR="002B76C2" w:rsidRPr="00704FF1" w:rsidRDefault="002B76C2" w:rsidP="00CA7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lastRenderedPageBreak/>
              <w:t>Filozofia z elementami logiki</w:t>
            </w:r>
          </w:p>
        </w:tc>
      </w:tr>
      <w:tr w:rsidR="002B76C2" w:rsidRPr="00704FF1" w14:paraId="34702470" w14:textId="77777777" w:rsidTr="00CA7DF1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C397" w14:textId="77777777" w:rsidR="002B76C2" w:rsidRPr="00704FF1" w:rsidRDefault="002B76C2" w:rsidP="002B76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EFEKTY UCZENIA SIĘ</w:t>
            </w:r>
          </w:p>
        </w:tc>
      </w:tr>
      <w:tr w:rsidR="004C1D65" w:rsidRPr="00704FF1" w14:paraId="7B1A7893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B973" w14:textId="3139F4C8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</w:t>
            </w:r>
            <w:r w:rsidR="008226E0" w:rsidRPr="00704FF1">
              <w:rPr>
                <w:rFonts w:eastAsia="Times New Roman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CAD" w14:textId="48D09BEC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1E8" w14:textId="749CA301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2B76C2" w:rsidRPr="00704FF1" w14:paraId="2F7900CB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18E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lang w:val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8BB1" w14:textId="6B7DB9C3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D99" w14:textId="63E56681" w:rsidR="002B76C2" w:rsidRPr="00704FF1" w:rsidRDefault="008226E0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</w:rPr>
              <w:t>R</w:t>
            </w:r>
            <w:r w:rsidR="002B76C2" w:rsidRPr="00704FF1">
              <w:rPr>
                <w:rFonts w:asciiTheme="minorHAnsi" w:hAnsiTheme="minorHAnsi" w:cstheme="minorHAnsi"/>
                <w:lang w:val="pl-PL"/>
              </w:rPr>
              <w:t>ozumie istotę współczesnych problemów filozoficznych i logicznych oraz zna sposoby ich uzasadniania.</w:t>
            </w:r>
          </w:p>
        </w:tc>
      </w:tr>
      <w:tr w:rsidR="002B76C2" w:rsidRPr="00704FF1" w14:paraId="173A6A47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2909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lang w:val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E6F" w14:textId="514C50E5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554E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Rozumie w zaawansowanym stopniu znaczenie poszczególnych idei filozoficznych i aksjomatów logicznych i zna ich uzasadnienie w odniesieniu do współczesnych przemian społecznych.</w:t>
            </w:r>
          </w:p>
        </w:tc>
      </w:tr>
      <w:tr w:rsidR="002B76C2" w:rsidRPr="00704FF1" w14:paraId="7CBAD101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093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lang w:val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584" w14:textId="77C8401F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90C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Posiada wiedzę na temat współczesnych osiągnięć w zakresie filozofii i logiki.</w:t>
            </w:r>
          </w:p>
        </w:tc>
      </w:tr>
      <w:tr w:rsidR="002B76C2" w:rsidRPr="00704FF1" w14:paraId="420D31EF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6CA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cstheme="minorHAnsi"/>
                <w:bCs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DF0" w14:textId="5850EAC8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7FC4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Zna i rozumie złożone zależności między poszczególnymi zagadnieniami filozoficznymi i logicznymi a współczesnymi problemami społecznymi</w:t>
            </w:r>
            <w:r w:rsidRPr="00704FF1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2B76C2" w:rsidRPr="00704FF1" w14:paraId="6F0C134D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6C5A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9F5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8DDC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Umiejętności</w:t>
            </w:r>
          </w:p>
        </w:tc>
      </w:tr>
      <w:tr w:rsidR="002B76C2" w:rsidRPr="00704FF1" w14:paraId="16FD74F7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5DC5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E83" w14:textId="334BEEDF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086" w14:textId="2D4F8FAF" w:rsidR="002B76C2" w:rsidRPr="00704FF1" w:rsidRDefault="008226E0" w:rsidP="00CA7DF1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iCs/>
                <w:lang w:val="pl-PL"/>
              </w:rPr>
              <w:t>P</w:t>
            </w:r>
            <w:r w:rsidR="002B76C2" w:rsidRPr="00704FF1">
              <w:rPr>
                <w:rFonts w:asciiTheme="minorHAnsi" w:hAnsiTheme="minorHAnsi" w:cstheme="minorHAnsi"/>
                <w:iCs/>
                <w:lang w:val="pl-PL"/>
              </w:rPr>
              <w:t>otrafi wykorzystywać posiadaną wiedzę filozoficzną i logiczną, aby formułować i rozwiązywać złożone i nietypowe problemy społeczne.</w:t>
            </w:r>
          </w:p>
        </w:tc>
      </w:tr>
      <w:tr w:rsidR="002B76C2" w:rsidRPr="00704FF1" w14:paraId="21DB6604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EADF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6E6" w14:textId="0317B04A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3DA3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  <w:iCs/>
                <w:lang w:val="pl-PL"/>
              </w:rPr>
              <w:t>Potrafi komunikować się za pomocą filozoficznej i logicznej terminologii oraz wykorzystywać je w debacie.</w:t>
            </w:r>
          </w:p>
        </w:tc>
      </w:tr>
      <w:tr w:rsidR="002B76C2" w:rsidRPr="00704FF1" w14:paraId="6F22908D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C16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7085" w14:textId="3ED2C11A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60C7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  <w:iCs/>
                <w:lang w:val="pl-PL"/>
              </w:rPr>
              <w:t>Potrafi prezentować i oceniać inne stanowiska filozoficzne oraz krytycznie je uzasadniać.</w:t>
            </w:r>
          </w:p>
        </w:tc>
      </w:tr>
      <w:tr w:rsidR="002B76C2" w:rsidRPr="00704FF1" w14:paraId="7C82711D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E65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532" w14:textId="3646E175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419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cstheme="minorHAnsi"/>
                <w:iCs/>
                <w:sz w:val="20"/>
                <w:szCs w:val="20"/>
                <w:lang w:eastAsia="pl-PL"/>
              </w:rPr>
              <w:t>Potrafi samodzielnie kształtować i planować własny rozwój poprzez wskazanie istotnych idei i wartości.</w:t>
            </w:r>
          </w:p>
        </w:tc>
      </w:tr>
      <w:tr w:rsidR="002B76C2" w:rsidRPr="00704FF1" w14:paraId="43DE1FD1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42A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832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074E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2B76C2" w:rsidRPr="00704FF1" w14:paraId="048029FD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EA8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2AD" w14:textId="58441C45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A46" w14:textId="510EC941" w:rsidR="002B76C2" w:rsidRPr="00704FF1" w:rsidRDefault="008226E0" w:rsidP="00CA7DF1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lang w:val="pl-PL"/>
              </w:rPr>
              <w:t>J</w:t>
            </w:r>
            <w:r w:rsidR="002B76C2" w:rsidRPr="00704FF1">
              <w:rPr>
                <w:rFonts w:asciiTheme="minorHAnsi" w:hAnsiTheme="minorHAnsi" w:cstheme="minorHAnsi"/>
                <w:iCs/>
                <w:lang w:val="pl-PL"/>
              </w:rPr>
              <w:t>est przygotowany/-a do krytycznej refleksji nad własnym światopoglądem, poglądami filozoficznymi i koncepcjami logicznymi.</w:t>
            </w:r>
          </w:p>
        </w:tc>
      </w:tr>
      <w:tr w:rsidR="002B76C2" w:rsidRPr="00704FF1" w14:paraId="5F0233C1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781F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35B" w14:textId="47FD69F1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895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iCs/>
                <w:lang w:val="pl-PL"/>
              </w:rPr>
              <w:t>Jest przygotowany/-a do realizowania fundamentalnych idei filozoficznych i koncepcji logicznych w życiu społecznym i publicznym oraz ich merytorycznego uzasadniania.</w:t>
            </w:r>
          </w:p>
        </w:tc>
      </w:tr>
      <w:tr w:rsidR="002B76C2" w:rsidRPr="00704FF1" w14:paraId="4CF9C202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54F8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9079" w14:textId="5FD62B73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ED4" w14:textId="77777777" w:rsidR="002B76C2" w:rsidRPr="00704FF1" w:rsidRDefault="002B76C2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iCs/>
                <w:lang w:val="pl-PL"/>
              </w:rPr>
              <w:t xml:space="preserve">Jest przygotowany/-a do </w:t>
            </w:r>
            <w:r w:rsidRPr="00704FF1">
              <w:rPr>
                <w:rFonts w:asciiTheme="minorHAnsi" w:hAnsiTheme="minorHAnsi" w:cstheme="minorHAnsi"/>
                <w:lang w:val="pl-PL"/>
              </w:rPr>
              <w:t>krytycznej refleksji poznawanych treści filozoficznych i logicznych oraz ich oceny względem aktualnych problemów społecznych.</w:t>
            </w:r>
          </w:p>
        </w:tc>
      </w:tr>
      <w:tr w:rsidR="002B76C2" w:rsidRPr="00704FF1" w14:paraId="0B722A9F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9C26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3FA" w14:textId="364DC002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442D" w14:textId="77777777" w:rsidR="002B76C2" w:rsidRPr="00704FF1" w:rsidRDefault="002B76C2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4FF1">
              <w:rPr>
                <w:rFonts w:cstheme="minorHAnsi"/>
                <w:iCs/>
                <w:sz w:val="20"/>
                <w:szCs w:val="20"/>
                <w:lang w:eastAsia="pl-PL"/>
              </w:rPr>
              <w:t>Jest przygotowany/-a do merytorycznej oceny i odpowiedzialnego realizowania zadań wynikających z aktualnie wykonywanego zawodu i pełnionej funkcji społecznej.</w:t>
            </w:r>
          </w:p>
        </w:tc>
      </w:tr>
      <w:tr w:rsidR="002B76C2" w:rsidRPr="00704FF1" w14:paraId="01688D34" w14:textId="77777777" w:rsidTr="00CA7DF1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90D" w14:textId="77777777" w:rsidR="002B76C2" w:rsidRPr="00704FF1" w:rsidRDefault="002B76C2" w:rsidP="002B76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TREŚCI PROGRAMOWE</w:t>
            </w:r>
          </w:p>
        </w:tc>
      </w:tr>
      <w:tr w:rsidR="002B76C2" w:rsidRPr="00704FF1" w14:paraId="310021F2" w14:textId="77777777" w:rsidTr="00185B43">
        <w:trPr>
          <w:trHeight w:val="24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9AD" w14:textId="16E43C6A" w:rsidR="002B76C2" w:rsidRPr="00704FF1" w:rsidRDefault="002B76C2" w:rsidP="00185B43">
            <w:pPr>
              <w:pStyle w:val="HTML-wstpniesformatowany"/>
              <w:shd w:val="clear" w:color="auto" w:fill="FFFFFF"/>
              <w:spacing w:before="120" w:after="120"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Przeglądowa prezentacja zachodniej myśli filozoficznej (wybór): presokratycy, grecka sofistyka, filozofia Sokratesa, Platona i Arystotelesa.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>Szkoły hellenistyczne (Stoicyzm, Epikureizm, Sceptycyzm).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>Średniowieczna myśl chrześcijańska (m.in.: św. Augustyn, św. Tomasz).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>Filozofia nowożytna (m.in.: F. Bacon, Kartezjusz, B. Spinoza, B. Pascal, I. Kant, W.G. Hegel).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>Filozofia współczesna (m.in: S. Kierkegaard, A. Schopenhauer, F. Nietzsche, E. Husserl, K. Marks, J. P. Sartre).</w:t>
            </w:r>
          </w:p>
          <w:p w14:paraId="617A6EF9" w14:textId="2D98E884" w:rsidR="00185B43" w:rsidRPr="00704FF1" w:rsidRDefault="002B76C2" w:rsidP="00185B43">
            <w:pPr>
              <w:pStyle w:val="HTML-wstpniesformatowany"/>
              <w:shd w:val="clear" w:color="auto" w:fill="FFFFFF"/>
              <w:spacing w:before="120" w:after="120"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Wybrane zagadnienia logiki m.in: prawda logiczna.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>Podział zdań oraz związki między nimi.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>Logiczne problemy języka naturalnego.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>Tautologiczność zdań.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>Ustalenie wniosku wynikającego z przesłanek.</w:t>
            </w:r>
          </w:p>
        </w:tc>
      </w:tr>
    </w:tbl>
    <w:p w14:paraId="6C847BDA" w14:textId="5656D181" w:rsidR="002B76C2" w:rsidRPr="00704FF1" w:rsidRDefault="002B76C2" w:rsidP="00185B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theme="minorHAnsi"/>
          <w:color w:val="000000"/>
        </w:rPr>
      </w:pPr>
    </w:p>
    <w:p w14:paraId="5BB035C7" w14:textId="77777777" w:rsidR="002B76C2" w:rsidRPr="00704FF1" w:rsidRDefault="002B76C2">
      <w:pPr>
        <w:rPr>
          <w:rFonts w:eastAsia="Times New Roman" w:cstheme="minorHAnsi"/>
          <w:color w:val="000000"/>
        </w:rPr>
      </w:pPr>
      <w:r w:rsidRPr="00704FF1">
        <w:rPr>
          <w:rFonts w:eastAsia="Times New Roman" w:cstheme="minorHAnsi"/>
          <w:color w:val="000000"/>
        </w:rPr>
        <w:br w:type="page"/>
      </w:r>
    </w:p>
    <w:p w14:paraId="32D7029F" w14:textId="77777777" w:rsidR="008226E0" w:rsidRPr="00704FF1" w:rsidRDefault="008226E0" w:rsidP="008226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theme="minorHAnsi"/>
          <w:color w:val="000000"/>
        </w:rPr>
      </w:pPr>
    </w:p>
    <w:tbl>
      <w:tblPr>
        <w:tblW w:w="878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02"/>
        <w:gridCol w:w="5914"/>
      </w:tblGrid>
      <w:tr w:rsidR="008226E0" w:rsidRPr="00704FF1" w14:paraId="7BA98A25" w14:textId="77777777" w:rsidTr="00386680"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8C4E0C" w14:textId="77777777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04FF1">
              <w:rPr>
                <w:rFonts w:eastAsia="Times New Roman" w:cstheme="minorHAnsi"/>
                <w:b/>
                <w:sz w:val="28"/>
                <w:szCs w:val="28"/>
              </w:rPr>
              <w:t>Język obcy 1-4</w:t>
            </w:r>
          </w:p>
          <w:p w14:paraId="0A9B1CB9" w14:textId="77777777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  <w:iCs/>
              </w:rPr>
            </w:pPr>
            <w:r w:rsidRPr="00704FF1">
              <w:rPr>
                <w:rFonts w:eastAsia="Times New Roman" w:cstheme="minorHAnsi"/>
                <w:b/>
                <w:iCs/>
              </w:rPr>
              <w:t>Język angielski; Język francuski, Język niemiecki, Język rosyjski</w:t>
            </w:r>
          </w:p>
        </w:tc>
      </w:tr>
      <w:tr w:rsidR="008226E0" w:rsidRPr="00704FF1" w14:paraId="67EB627C" w14:textId="77777777" w:rsidTr="00386680">
        <w:trPr>
          <w:trHeight w:val="14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9C56" w14:textId="77777777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</w:rPr>
            </w:pPr>
            <w:r w:rsidRPr="00704FF1">
              <w:rPr>
                <w:rFonts w:eastAsia="Times New Roman" w:cstheme="minorHAnsi"/>
                <w:b/>
              </w:rPr>
              <w:t>EFEKTY UCZENIA SIĘ</w:t>
            </w:r>
          </w:p>
        </w:tc>
      </w:tr>
      <w:tr w:rsidR="008226E0" w:rsidRPr="00704FF1" w14:paraId="0CA28360" w14:textId="77777777" w:rsidTr="008226E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27AE" w14:textId="3FBDE309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28FC" w14:textId="77777777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1F2B" w14:textId="77777777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8226E0" w:rsidRPr="00704FF1" w14:paraId="1D1F946D" w14:textId="77777777" w:rsidTr="008226E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A9AE" w14:textId="51024036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4DB5" w14:textId="7777777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D5E6" w14:textId="7777777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Student/-ka posiada kompetencje z języka obcego na poziomie B2, zna podstawową terminologię z zakresu nauk społecznych, w tym studiowanego kierunku; posiada wiedzę o kulturze krajów z danego obszaru językowego, którą zdobył/-a na zajęciach.</w:t>
            </w:r>
          </w:p>
        </w:tc>
      </w:tr>
      <w:tr w:rsidR="008226E0" w:rsidRPr="00704FF1" w14:paraId="43CB128F" w14:textId="77777777" w:rsidTr="008226E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D218" w14:textId="73112BE8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BAE8" w14:textId="77777777" w:rsidR="008226E0" w:rsidRPr="00704FF1" w:rsidRDefault="008226E0" w:rsidP="00386680">
            <w:pPr>
              <w:spacing w:before="120" w:after="12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4E77" w14:textId="77777777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Umiejętności</w:t>
            </w:r>
          </w:p>
        </w:tc>
      </w:tr>
      <w:tr w:rsidR="008226E0" w:rsidRPr="00704FF1" w14:paraId="2C751ED0" w14:textId="77777777" w:rsidTr="008226E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DEE" w14:textId="28956E38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4654" w14:textId="7777777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C974" w14:textId="7777777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Student/-ka potrafi zrozumieć główne myśli w złożonych wypowiedziach np. prezentacji, wykładzie, programie TV lub radiowym, o ile prezenter posługuje się językiem standardowym, mówi składnie i wyraźnie; potrafi ze zrozumieniem przeczytać fragmenty współczesnych utworów literackich, opracowań naukowych ze swojej dziedziny pisanych prostym językiem, dysponuje podstawowym słownictwem oraz posługuje się prostymi strukturami gramatycznymi aby stworzyć spójny i logiczny tekst, CV, list motywacyjny, list nieformalny.</w:t>
            </w:r>
          </w:p>
        </w:tc>
      </w:tr>
      <w:tr w:rsidR="008226E0" w:rsidRPr="00704FF1" w14:paraId="6F93B85A" w14:textId="77777777" w:rsidTr="008226E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E9D4" w14:textId="565B70DB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42CE" w14:textId="7777777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BC0B" w14:textId="7777777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Potrafi uczestniczyć w dyskusji, umie sformułować swoją opinię. Prawidłowo stosuje zwroty i wyrażenia kolokwialne. Stosuje wyrażenia sygnalizujące aprobatę, zdziwienie lub niedowierzanie.</w:t>
            </w:r>
          </w:p>
        </w:tc>
      </w:tr>
      <w:tr w:rsidR="008226E0" w:rsidRPr="00704FF1" w14:paraId="45F2EA40" w14:textId="77777777" w:rsidTr="008226E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440B" w14:textId="21456D1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0A79" w14:textId="7777777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B1CE" w14:textId="77777777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Potrafi przygotować i wygłosić krótką prezentację w języku obcym.</w:t>
            </w:r>
          </w:p>
        </w:tc>
      </w:tr>
      <w:tr w:rsidR="008226E0" w:rsidRPr="00704FF1" w14:paraId="4D30A2E2" w14:textId="77777777" w:rsidTr="008226E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7EDB" w14:textId="77777777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56BA" w14:textId="77777777" w:rsidR="008226E0" w:rsidRPr="00704FF1" w:rsidRDefault="008226E0" w:rsidP="00386680">
            <w:pPr>
              <w:spacing w:before="120" w:after="12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D5C5" w14:textId="77777777" w:rsidR="008226E0" w:rsidRPr="00704FF1" w:rsidRDefault="008226E0" w:rsidP="00386680">
            <w:pPr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8226E0" w:rsidRPr="00704FF1" w14:paraId="0FFFC439" w14:textId="77777777" w:rsidTr="008226E0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9A68" w14:textId="0E018F53" w:rsidR="008226E0" w:rsidRPr="00704FF1" w:rsidRDefault="008226E0" w:rsidP="00386680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6D9C" w14:textId="77777777" w:rsidR="008226E0" w:rsidRPr="00704FF1" w:rsidRDefault="008226E0" w:rsidP="00386680">
            <w:pPr>
              <w:spacing w:before="120"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CDBE" w14:textId="77777777" w:rsidR="008226E0" w:rsidRPr="00704FF1" w:rsidRDefault="008226E0" w:rsidP="00386680">
            <w:pPr>
              <w:spacing w:before="120"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Student/-ka jest świadomy/-a własnego sposobu uczenia się i efektywnie go wykorzystuje.</w:t>
            </w:r>
          </w:p>
        </w:tc>
      </w:tr>
      <w:tr w:rsidR="008226E0" w:rsidRPr="00704FF1" w14:paraId="5CE8A958" w14:textId="77777777" w:rsidTr="00547E70">
        <w:trPr>
          <w:trHeight w:val="14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A715" w14:textId="78C02CD0" w:rsidR="008226E0" w:rsidRPr="00704FF1" w:rsidRDefault="008226E0" w:rsidP="008226E0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TREŚCI PROGRAMOWE</w:t>
            </w:r>
          </w:p>
        </w:tc>
      </w:tr>
      <w:tr w:rsidR="008226E0" w:rsidRPr="00704FF1" w14:paraId="1939D97D" w14:textId="77777777" w:rsidTr="00386680">
        <w:trPr>
          <w:trHeight w:val="14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EA3D" w14:textId="68E46752" w:rsidR="008226E0" w:rsidRPr="00704FF1" w:rsidRDefault="008226E0" w:rsidP="00386680">
            <w:pPr>
              <w:spacing w:before="120" w:after="12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Rozwijanie struktur leksykalno-gramatycznych oraz umiejętności komunikacyjnych z zakresu języka obcego na poziomie B2 w oparciu o materiał zawarty w rozdziałach obowiązującego podręcznika podstawowego. Rozwijanie wszystkich umiejętności językowych (przy wykorzystaniu szerokiej gamy środków dydaktycznych). Poznawanie słownictwa związanego w szczególności z tematyką: pracy i jej poszukiwania, chorób i wieku starszego, mody, podróży, pogody i ochrony środowiska, muzyki, mediów oraz słownictwem związanym ze studiowanym kierunkiem. Doskonalenie wypowiedzi pisemnych i ustnych związanych z powyższą tematyką oraz tematyką poruszaną na zajęciach. Omawianie dłuższych artykułów z prasy fachowej wraz z towarzyszącymi im różnorodnymi ćwiczeniami mającymi na celu doskonalenie umiejętności językowych w zakresie rozumienia tekstów, również w zakresie słownictwa i terminologii fachowej z zakresu studiowanego kierunku.</w:t>
            </w:r>
          </w:p>
        </w:tc>
      </w:tr>
    </w:tbl>
    <w:p w14:paraId="5B595425" w14:textId="77777777" w:rsidR="008226E0" w:rsidRPr="00704FF1" w:rsidRDefault="008226E0" w:rsidP="008226E0">
      <w:pPr>
        <w:rPr>
          <w:rFonts w:cstheme="minorHAnsi"/>
          <w:sz w:val="20"/>
          <w:szCs w:val="20"/>
        </w:rPr>
      </w:pPr>
    </w:p>
    <w:p w14:paraId="0CFDF114" w14:textId="77777777" w:rsidR="008226E0" w:rsidRPr="00704FF1" w:rsidRDefault="008226E0" w:rsidP="008226E0">
      <w:pPr>
        <w:rPr>
          <w:rFonts w:cstheme="minorHAnsi"/>
        </w:rPr>
      </w:pPr>
      <w:r w:rsidRPr="00704FF1">
        <w:rPr>
          <w:rFonts w:cstheme="minorHAnsi"/>
        </w:rPr>
        <w:lastRenderedPageBreak/>
        <w:br w:type="page"/>
      </w:r>
    </w:p>
    <w:p w14:paraId="64F760DA" w14:textId="77777777" w:rsidR="007C46E8" w:rsidRPr="00704FF1" w:rsidRDefault="007C46E8" w:rsidP="007C46E8">
      <w:pPr>
        <w:spacing w:after="0"/>
        <w:rPr>
          <w:rFonts w:eastAsia="Times New Roman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489"/>
        <w:gridCol w:w="6061"/>
      </w:tblGrid>
      <w:tr w:rsidR="007C46E8" w:rsidRPr="00704FF1" w14:paraId="461C28AC" w14:textId="77777777" w:rsidTr="0038668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4B7034" w14:textId="77777777" w:rsidR="007C46E8" w:rsidRPr="00704FF1" w:rsidRDefault="007C46E8" w:rsidP="0038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Pierwsza pomoc przedmedyczna</w:t>
            </w:r>
          </w:p>
        </w:tc>
      </w:tr>
      <w:tr w:rsidR="007C46E8" w:rsidRPr="00704FF1" w14:paraId="616AF673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7A7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EFEKTY UCZENIA SIĘ</w:t>
            </w:r>
          </w:p>
        </w:tc>
      </w:tr>
      <w:tr w:rsidR="007C46E8" w:rsidRPr="00704FF1" w14:paraId="550D9B38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03D" w14:textId="69733EDB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54AA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C29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7C46E8" w:rsidRPr="00704FF1" w14:paraId="0AED4B5D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385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466F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DE2" w14:textId="599E2BDC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Z</w:t>
            </w:r>
            <w:r w:rsidRPr="00704FF1">
              <w:rPr>
                <w:rFonts w:asciiTheme="minorHAnsi" w:hAnsiTheme="minorHAnsi" w:cstheme="minorHAnsi"/>
                <w:lang w:val="pl-PL"/>
              </w:rPr>
              <w:t>na</w:t>
            </w:r>
            <w:r w:rsidRPr="00704FF1">
              <w:rPr>
                <w:rFonts w:asciiTheme="minorHAnsi" w:hAnsiTheme="minorHAnsi" w:cstheme="minorHAnsi"/>
              </w:rPr>
              <w:t xml:space="preserve"> prawne aspekty udzielania pierwszej pomocy.</w:t>
            </w:r>
          </w:p>
        </w:tc>
      </w:tr>
      <w:tr w:rsidR="007C46E8" w:rsidRPr="00704FF1" w14:paraId="47CF202E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F478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7696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2DE8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Zna</w:t>
            </w:r>
            <w:r w:rsidRPr="00704FF1">
              <w:rPr>
                <w:rFonts w:asciiTheme="minorHAnsi" w:hAnsiTheme="minorHAnsi" w:cstheme="minorHAnsi"/>
              </w:rPr>
              <w:t xml:space="preserve"> sposoby zabezpieczania różnych sytuacji zagrożenia życia.</w:t>
            </w:r>
          </w:p>
        </w:tc>
      </w:tr>
      <w:tr w:rsidR="007C46E8" w:rsidRPr="00704FF1" w14:paraId="14B89E2A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B23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032C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605E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Wie jak zachować się na miejscu zagrożenia bezpiecznie dla siebie.</w:t>
            </w:r>
          </w:p>
        </w:tc>
      </w:tr>
      <w:tr w:rsidR="007C46E8" w:rsidRPr="00704FF1" w14:paraId="653572DD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6496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23A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CB3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Zna teoretyczne aspekty postępowania z osobą nieprzytomną, resuscytacji, użycia AED.</w:t>
            </w:r>
          </w:p>
        </w:tc>
      </w:tr>
      <w:tr w:rsidR="007C46E8" w:rsidRPr="00704FF1" w14:paraId="0E671AFC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172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13D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1E4C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Zna</w:t>
            </w:r>
            <w:r w:rsidRPr="00704FF1">
              <w:rPr>
                <w:rFonts w:asciiTheme="minorHAnsi" w:hAnsiTheme="minorHAnsi" w:cstheme="minorHAnsi"/>
              </w:rPr>
              <w:t xml:space="preserve"> </w:t>
            </w:r>
            <w:r w:rsidRPr="00704FF1">
              <w:rPr>
                <w:rFonts w:asciiTheme="minorHAnsi" w:hAnsiTheme="minorHAnsi" w:cstheme="minorHAnsi"/>
                <w:lang w:val="pl-PL"/>
              </w:rPr>
              <w:t xml:space="preserve">i potrafi scharakteryzować </w:t>
            </w:r>
            <w:r w:rsidRPr="00704FF1">
              <w:rPr>
                <w:rFonts w:asciiTheme="minorHAnsi" w:hAnsiTheme="minorHAnsi" w:cstheme="minorHAnsi"/>
              </w:rPr>
              <w:t>objawy padaczki, zaburzeń oddychania, cukrzycy, ataku serca, omdlenia.</w:t>
            </w:r>
          </w:p>
        </w:tc>
      </w:tr>
      <w:tr w:rsidR="007C46E8" w:rsidRPr="00704FF1" w14:paraId="64AC73E3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F311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8B85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DEF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Zna zasady postępowania przy urazach i krwotokach.</w:t>
            </w:r>
          </w:p>
        </w:tc>
      </w:tr>
      <w:tr w:rsidR="007C46E8" w:rsidRPr="00704FF1" w14:paraId="01CAA899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B20B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D06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3E87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Umiejętności </w:t>
            </w:r>
          </w:p>
        </w:tc>
      </w:tr>
      <w:tr w:rsidR="007C46E8" w:rsidRPr="00704FF1" w14:paraId="58BA1C07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A1B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451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3E20" w14:textId="7759CD5E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Pr="00704FF1">
              <w:rPr>
                <w:rFonts w:eastAsia="Times New Roman" w:cstheme="minorHAnsi"/>
                <w:sz w:val="20"/>
                <w:szCs w:val="20"/>
                <w:lang w:val="x-none" w:eastAsia="pl-PL"/>
              </w:rPr>
              <w:t>otrafi zabezpieczyć miejsce zdarzenia.</w:t>
            </w:r>
          </w:p>
        </w:tc>
      </w:tr>
      <w:tr w:rsidR="007C46E8" w:rsidRPr="00704FF1" w14:paraId="74C43DC8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208A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2D4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33B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sz w:val="20"/>
                <w:szCs w:val="20"/>
                <w:lang w:val="x-none" w:eastAsia="pl-PL"/>
              </w:rPr>
              <w:t>Potrafi postępować z poszkodowanym nieprzytomnym.</w:t>
            </w:r>
          </w:p>
        </w:tc>
      </w:tr>
      <w:tr w:rsidR="007C46E8" w:rsidRPr="00704FF1" w14:paraId="65FE85F7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935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14A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3853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sz w:val="20"/>
                <w:szCs w:val="20"/>
                <w:lang w:val="x-none" w:eastAsia="pl-PL"/>
              </w:rPr>
              <w:t>Potrafi bezpiecznie odwrócić poszkodowanego nieprzytomnego z brzucha na plecy, wykonać rękoczyn czoło-żuchwa, ułożyć w pozycji bocznej bezpiecznej.</w:t>
            </w:r>
          </w:p>
        </w:tc>
      </w:tr>
      <w:tr w:rsidR="007C46E8" w:rsidRPr="00704FF1" w14:paraId="769FD93C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F50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733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22C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sz w:val="20"/>
                <w:szCs w:val="20"/>
                <w:lang w:val="x-none" w:eastAsia="pl-PL"/>
              </w:rPr>
              <w:t>Potrafi wykonać praktycznie resuscytacje dorosłego, dziecka i</w:t>
            </w:r>
            <w:r w:rsidRPr="00704FF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704FF1">
              <w:rPr>
                <w:rFonts w:eastAsia="Times New Roman" w:cstheme="minorHAnsi"/>
                <w:sz w:val="20"/>
                <w:szCs w:val="20"/>
                <w:lang w:val="x-none" w:eastAsia="pl-PL"/>
              </w:rPr>
              <w:t>niemowlęcia.</w:t>
            </w:r>
          </w:p>
        </w:tc>
      </w:tr>
      <w:tr w:rsidR="007C46E8" w:rsidRPr="00704FF1" w14:paraId="006B7BC6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82C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670C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02F7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sz w:val="20"/>
                <w:szCs w:val="20"/>
                <w:lang w:val="x-none" w:eastAsia="pl-PL"/>
              </w:rPr>
              <w:t>Potrafi użyć AED.</w:t>
            </w:r>
          </w:p>
        </w:tc>
      </w:tr>
      <w:tr w:rsidR="007C46E8" w:rsidRPr="00704FF1" w14:paraId="14067936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1DB1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313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1B0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sz w:val="20"/>
                <w:szCs w:val="20"/>
                <w:lang w:val="x-none" w:eastAsia="pl-PL"/>
              </w:rPr>
              <w:t>Potrafi postępować przy ataku padaczki, ataku serca, zranieniu, krwotoku</w:t>
            </w:r>
            <w:r w:rsidRPr="00704FF1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7C46E8" w:rsidRPr="00704FF1" w14:paraId="4FD73CEF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D226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B39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75D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val="x-none" w:eastAsia="pl-PL"/>
              </w:rPr>
            </w:pPr>
            <w:r w:rsidRPr="00704FF1">
              <w:rPr>
                <w:rFonts w:cstheme="minorHAnsi"/>
                <w:sz w:val="20"/>
                <w:szCs w:val="20"/>
                <w:lang w:eastAsia="pl-PL"/>
              </w:rPr>
              <w:t>W każdym z powyższych potrafi w sposób bezpieczny dla siebie i podopiecznych udzielić pierwszej pomocy przedmedycznej.</w:t>
            </w:r>
          </w:p>
        </w:tc>
      </w:tr>
      <w:tr w:rsidR="007C46E8" w:rsidRPr="00704FF1" w14:paraId="2D89720C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A4C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78D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99B4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7C46E8" w:rsidRPr="00704FF1" w14:paraId="27A05935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02B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1E0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6750" w14:textId="401B7416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W</w:t>
            </w:r>
            <w:r w:rsidRPr="00704FF1">
              <w:rPr>
                <w:rFonts w:asciiTheme="minorHAnsi" w:hAnsiTheme="minorHAnsi" w:cstheme="minorHAnsi"/>
              </w:rPr>
              <w:t>spółpracuje w grupie zadaniowej, wykazuje się empatią wobec poszkodowanych na pozoracjach.</w:t>
            </w:r>
          </w:p>
        </w:tc>
      </w:tr>
      <w:tr w:rsidR="007C46E8" w:rsidRPr="00704FF1" w14:paraId="610C5173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485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9FB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3FF4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Wykazuje się postawą opiekuńczą i pedagogiczną wobec poszkodowanych dzieci.</w:t>
            </w:r>
          </w:p>
        </w:tc>
      </w:tr>
      <w:tr w:rsidR="007C46E8" w:rsidRPr="00704FF1" w14:paraId="22B8A3AD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281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DA8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71C0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Dostrzega zagrożenia dla zdrowia i życia, zagrożenia społeczne.</w:t>
            </w:r>
          </w:p>
        </w:tc>
      </w:tr>
      <w:tr w:rsidR="007C46E8" w:rsidRPr="00704FF1" w14:paraId="3825DA11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DEB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171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4A6C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 xml:space="preserve">Dostrzega przeszkody fizyczne dla </w:t>
            </w:r>
            <w:r w:rsidRPr="00704FF1">
              <w:rPr>
                <w:rFonts w:asciiTheme="minorHAnsi" w:hAnsiTheme="minorHAnsi" w:cstheme="minorHAnsi"/>
                <w:lang w:val="pl-PL"/>
              </w:rPr>
              <w:t xml:space="preserve">osób z </w:t>
            </w:r>
            <w:r w:rsidRPr="00704FF1">
              <w:rPr>
                <w:rFonts w:asciiTheme="minorHAnsi" w:hAnsiTheme="minorHAnsi" w:cstheme="minorHAnsi"/>
              </w:rPr>
              <w:t>niepełnosprawn</w:t>
            </w:r>
            <w:r w:rsidRPr="00704FF1">
              <w:rPr>
                <w:rFonts w:asciiTheme="minorHAnsi" w:hAnsiTheme="minorHAnsi" w:cstheme="minorHAnsi"/>
                <w:lang w:val="pl-PL"/>
              </w:rPr>
              <w:t>ością</w:t>
            </w:r>
            <w:r w:rsidRPr="00704FF1">
              <w:rPr>
                <w:rFonts w:asciiTheme="minorHAnsi" w:hAnsiTheme="minorHAnsi" w:cstheme="minorHAnsi"/>
              </w:rPr>
              <w:t>, zagrożenia zdrowotne.</w:t>
            </w:r>
          </w:p>
        </w:tc>
      </w:tr>
      <w:tr w:rsidR="007C46E8" w:rsidRPr="00704FF1" w14:paraId="0C1EE573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6EF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09C" w14:textId="77777777" w:rsidR="007C46E8" w:rsidRPr="00704FF1" w:rsidRDefault="007C46E8" w:rsidP="003866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8CF1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Wykazuje postawy prozdrowotne.</w:t>
            </w:r>
          </w:p>
        </w:tc>
      </w:tr>
      <w:tr w:rsidR="007C46E8" w:rsidRPr="00704FF1" w14:paraId="17FF0A0B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5D6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TREŚCI PROGRAMOWE</w:t>
            </w:r>
          </w:p>
        </w:tc>
      </w:tr>
      <w:tr w:rsidR="007C46E8" w:rsidRPr="00704FF1" w14:paraId="73601508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D6C" w14:textId="6F20E358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both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iCs/>
                <w:noProof/>
              </w:rPr>
              <w:t>Podstawy prawne w udzielaniu pierwszej pomocy.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Ocena sytuacji i zabezpieczenie miejsca zdarzenia.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Ocena stanu poszkodowanego.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Ćwiczenie oceny stanu poszkodowanego.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Ocena stanu poszkodowanego leżącego na brzuchu.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Zmiana pozycji z brzucha na plecy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.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Pozycja boczna bezpieczna teoria i praktyka.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Zasady ogólne postępowania z nieprzytomnym.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Resuscytacja dorosłych, dzieci i niemowląt.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Metody użycia AED.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Wzywanie pomocy</w:t>
            </w:r>
          </w:p>
          <w:p w14:paraId="2876DF45" w14:textId="77FBA77B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both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iCs/>
                <w:noProof/>
              </w:rPr>
              <w:t>Postepowanie przy padaczce, omdleniu, cukrzycy, udarze, ataku serca.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Urazy i krwotoki, złamania.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Pozoracje podczas wszystkich tematów.</w:t>
            </w: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  <w:iCs/>
                <w:noProof/>
              </w:rPr>
              <w:t>Sprawdzian teoretyczny i praktyczny.</w:t>
            </w:r>
          </w:p>
        </w:tc>
      </w:tr>
    </w:tbl>
    <w:p w14:paraId="3B752B3A" w14:textId="77777777" w:rsidR="007C46E8" w:rsidRPr="00704FF1" w:rsidRDefault="007C46E8" w:rsidP="007C46E8">
      <w:pPr>
        <w:spacing w:after="0"/>
        <w:rPr>
          <w:rFonts w:eastAsia="Times New Roman" w:cstheme="minorHAnsi"/>
        </w:rPr>
      </w:pPr>
    </w:p>
    <w:p w14:paraId="19082B56" w14:textId="77777777" w:rsidR="007C46E8" w:rsidRPr="00704FF1" w:rsidRDefault="007C46E8" w:rsidP="007C46E8">
      <w:pPr>
        <w:rPr>
          <w:rFonts w:eastAsia="Arial" w:cstheme="minorHAnsi"/>
          <w:color w:val="000000"/>
        </w:rPr>
      </w:pPr>
      <w:r w:rsidRPr="00704FF1">
        <w:rPr>
          <w:rFonts w:eastAsia="Arial" w:cstheme="minorHAnsi"/>
          <w:color w:val="000000"/>
        </w:rPr>
        <w:br w:type="page"/>
      </w:r>
    </w:p>
    <w:p w14:paraId="2673DE46" w14:textId="7DCA2703" w:rsidR="007C46E8" w:rsidRPr="00704FF1" w:rsidRDefault="007C46E8" w:rsidP="007C46E8">
      <w:pPr>
        <w:spacing w:after="0"/>
        <w:rPr>
          <w:rFonts w:eastAsia="Times New Roman" w:cstheme="minorHAnsi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6316"/>
      </w:tblGrid>
      <w:tr w:rsidR="00362AE8" w:rsidRPr="00704FF1" w14:paraId="57CA2E8D" w14:textId="77777777" w:rsidTr="00CD52EB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23F3B742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Prawa człowieka</w:t>
            </w:r>
          </w:p>
        </w:tc>
      </w:tr>
      <w:tr w:rsidR="00362AE8" w:rsidRPr="00704FF1" w14:paraId="04CDCAF4" w14:textId="77777777" w:rsidTr="00CD52EB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AD52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704FF1">
              <w:rPr>
                <w:rFonts w:eastAsia="Times New Roman" w:cstheme="minorHAnsi"/>
                <w:b/>
                <w:color w:val="000000"/>
              </w:rPr>
              <w:t xml:space="preserve">EFEKTY UCZENIA SIĘ </w:t>
            </w:r>
          </w:p>
        </w:tc>
      </w:tr>
      <w:tr w:rsidR="00362AE8" w:rsidRPr="00704FF1" w14:paraId="6FDDAABD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B3E7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9DC5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5899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362AE8" w:rsidRPr="00704FF1" w14:paraId="2706ABF6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079A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6AFF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A07E" w14:textId="77777777" w:rsidR="00362AE8" w:rsidRPr="00704FF1" w:rsidRDefault="00362AE8" w:rsidP="00CD5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Ma podstawową wiedzę na temat międzynarodowych i konstytucyjnych wolności i praw człowieka, dziecka, ucznia oraz osoby niepełnosprawnej oraz środków ich ochrony, w szczególności zasad przewodnich statusu jednostki, w tym zakazu dyskryminacji, europejskich i międzynarodowych organów ochrony praw człowieka</w:t>
            </w:r>
          </w:p>
        </w:tc>
      </w:tr>
      <w:tr w:rsidR="00362AE8" w:rsidRPr="00704FF1" w14:paraId="41D2B631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B9F5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D1AE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ECB6" w14:textId="77777777" w:rsidR="00362AE8" w:rsidRPr="00704FF1" w:rsidRDefault="00362AE8" w:rsidP="00CD5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Ma pogłębioną wiedzę na temat zdolności do czynności prawnych, zasad korzystania z niej, jej ograniczeń, w szczególności ubezwłasnowolnienia całkowitego i częściowego, postępowania w sprawach o ubezwłasnowolnienie, jego skutkach</w:t>
            </w:r>
          </w:p>
        </w:tc>
      </w:tr>
      <w:tr w:rsidR="00362AE8" w:rsidRPr="00704FF1" w14:paraId="187172BF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58DB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A857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0931" w14:textId="77777777" w:rsidR="00362AE8" w:rsidRPr="00704FF1" w:rsidRDefault="00362AE8" w:rsidP="00CD5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cstheme="minorHAnsi"/>
                <w:sz w:val="20"/>
                <w:szCs w:val="20"/>
              </w:rPr>
              <w:t>Ma pogłębioną wiedzę na temat katalogu wolności i praw człowieka, zasad przewodnich statusu jednostki, europejskich i międzynarodowych organów ochrony praw człowieka i środków ich ochrony.</w:t>
            </w:r>
          </w:p>
        </w:tc>
      </w:tr>
      <w:tr w:rsidR="00362AE8" w:rsidRPr="00704FF1" w14:paraId="69866766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C9F9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4554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6242" w14:textId="77777777" w:rsidR="00362AE8" w:rsidRPr="00704FF1" w:rsidRDefault="00362AE8" w:rsidP="00CD5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cstheme="minorHAnsi"/>
                <w:sz w:val="20"/>
                <w:szCs w:val="20"/>
              </w:rPr>
              <w:t>Rozpoznaje przypadki dyskryminacji bezpośredniej i pośredniej, molestowania, molestowania seksualnego, zachęcania do dyskryminacji, dyskryminacji wielokrotnej, dyskryminacji przez asocjację oraz mowy nienawiści.</w:t>
            </w:r>
          </w:p>
        </w:tc>
      </w:tr>
      <w:tr w:rsidR="00362AE8" w:rsidRPr="00704FF1" w14:paraId="31A61414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A3B2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D63C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64DC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Umiejętności </w:t>
            </w:r>
          </w:p>
        </w:tc>
      </w:tr>
      <w:tr w:rsidR="00362AE8" w:rsidRPr="00704FF1" w14:paraId="47C40CD0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1A08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8BC8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608E" w14:textId="77777777" w:rsidR="00362AE8" w:rsidRPr="00704FF1" w:rsidRDefault="00362AE8" w:rsidP="00CD5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Potrafi zdiagnozować przypadki naruszeń praw człowieka, w tym dyskryminacji, wskazać ich podstawę prawną oraz zaproponować zastosowanie odpowiednich środków prawnych ich ochrony</w:t>
            </w:r>
          </w:p>
        </w:tc>
      </w:tr>
      <w:tr w:rsidR="00362AE8" w:rsidRPr="00704FF1" w14:paraId="1F8C33C7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709D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03D7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98D" w14:textId="77777777" w:rsidR="00362AE8" w:rsidRPr="00704FF1" w:rsidRDefault="00362AE8" w:rsidP="00CD5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Potrafi zdiagnozować i rozwiązuje problemy wynikające z korzystania ze zdolności do czynności prawnych oraz określić konsekwencje ubezwłasnowolnienia</w:t>
            </w:r>
          </w:p>
        </w:tc>
      </w:tr>
      <w:tr w:rsidR="00362AE8" w:rsidRPr="00704FF1" w14:paraId="1A91133F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0CB1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D35F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9AA8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362AE8" w:rsidRPr="00704FF1" w14:paraId="38A5A7D9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273C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1059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0139" w14:textId="77777777" w:rsidR="00362AE8" w:rsidRPr="00704FF1" w:rsidRDefault="00362AE8" w:rsidP="00CD52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Prezentuje postawę legalistyczną</w:t>
            </w:r>
          </w:p>
        </w:tc>
      </w:tr>
      <w:tr w:rsidR="00362AE8" w:rsidRPr="00704FF1" w14:paraId="4686166E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F5E4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FF4D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EDCA" w14:textId="77777777" w:rsidR="00362AE8" w:rsidRPr="00704FF1" w:rsidRDefault="00362AE8" w:rsidP="00CD52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Posiada szacunek do prawa i wartości, jakie prawo chroni</w:t>
            </w:r>
          </w:p>
        </w:tc>
      </w:tr>
      <w:tr w:rsidR="00362AE8" w:rsidRPr="00704FF1" w14:paraId="02CBB8D2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4EB5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3,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39F1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9144" w14:textId="77777777" w:rsidR="00362AE8" w:rsidRPr="00704FF1" w:rsidRDefault="00362AE8" w:rsidP="00CD52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Utożsamia się z zasadą równości i niedyskryminacji, ma pogłębioną świadomość istnienia różnorodnych grup społecznych narażonych na dyskryminację</w:t>
            </w:r>
          </w:p>
        </w:tc>
      </w:tr>
      <w:tr w:rsidR="00362AE8" w:rsidRPr="00704FF1" w14:paraId="127ED9C0" w14:textId="77777777" w:rsidTr="00CD52EB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FEF8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5027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D3C5" w14:textId="77777777" w:rsidR="00362AE8" w:rsidRPr="00704FF1" w:rsidRDefault="00362AE8" w:rsidP="00CD52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Jest przekonany o konieczności poszukiwania wsparcia prawnego dla osób tego wymagających</w:t>
            </w:r>
          </w:p>
        </w:tc>
      </w:tr>
      <w:tr w:rsidR="00362AE8" w:rsidRPr="00704FF1" w14:paraId="36F4D5B2" w14:textId="77777777" w:rsidTr="00CD52EB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6288" w14:textId="77777777" w:rsidR="00362AE8" w:rsidRPr="00704FF1" w:rsidRDefault="00362AE8" w:rsidP="00CD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TREŚCI PROGRAMOWE:</w:t>
            </w:r>
          </w:p>
        </w:tc>
      </w:tr>
      <w:tr w:rsidR="00362AE8" w:rsidRPr="00704FF1" w14:paraId="7A457F0B" w14:textId="77777777" w:rsidTr="00CD52EB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F9AF" w14:textId="395019E2" w:rsidR="00362AE8" w:rsidRPr="00704FF1" w:rsidRDefault="00362AE8" w:rsidP="00704F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</w:rPr>
              <w:t xml:space="preserve">Wolności, prawa i obowiązki człowieka i obywatela (źródła wolności i praw człowieka, katalog wolności i praw </w:t>
            </w:r>
            <w:r w:rsidRPr="00704FF1">
              <w:rPr>
                <w:rFonts w:asciiTheme="minorHAnsi" w:hAnsiTheme="minorHAnsi" w:cstheme="minorHAnsi"/>
              </w:rPr>
              <w:lastRenderedPageBreak/>
              <w:t>człowieka i obywatela). Zakaz dyskryminacji w praktyce (definicja, rodzaje dyskryminacji na podstawie kodeksu pracy). Prawo do życia a prawo do decydowania o swoim życiu osobistym. Prawo i płeć - sytuacja kobiet w ujęciu międzynarodowym i krajowym. Prawa osób z niepełnosprawnościami w świetle Konwencji ONZ o prawach osób z niepełnosprawnościami.</w:t>
            </w:r>
            <w:r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</w:rPr>
              <w:t>Prawa dzieci w ujęciu międzynarodowym i krajowym</w:t>
            </w:r>
            <w:r w:rsidRPr="00704FF1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</w:tbl>
    <w:p w14:paraId="3B278186" w14:textId="75A0B616" w:rsidR="00362AE8" w:rsidRPr="00704FF1" w:rsidRDefault="00362AE8" w:rsidP="007C46E8">
      <w:pPr>
        <w:spacing w:after="0"/>
        <w:rPr>
          <w:rFonts w:eastAsia="Times New Roman" w:cstheme="minorHAnsi"/>
          <w:sz w:val="20"/>
          <w:szCs w:val="20"/>
        </w:rPr>
      </w:pPr>
    </w:p>
    <w:p w14:paraId="317663FA" w14:textId="1DEC5DC0" w:rsidR="00362AE8" w:rsidRPr="00704FF1" w:rsidRDefault="00362AE8">
      <w:pPr>
        <w:rPr>
          <w:rFonts w:eastAsia="Times New Roman" w:cstheme="minorHAnsi"/>
          <w:sz w:val="20"/>
          <w:szCs w:val="20"/>
        </w:rPr>
      </w:pPr>
      <w:r w:rsidRPr="00704FF1">
        <w:rPr>
          <w:rFonts w:eastAsia="Times New Roman" w:cstheme="minorHAnsi"/>
          <w:sz w:val="20"/>
          <w:szCs w:val="20"/>
        </w:rPr>
        <w:br w:type="page"/>
      </w:r>
    </w:p>
    <w:p w14:paraId="0CAE8336" w14:textId="77777777" w:rsidR="00362AE8" w:rsidRPr="00704FF1" w:rsidRDefault="00362AE8" w:rsidP="007C46E8">
      <w:pPr>
        <w:spacing w:after="0"/>
        <w:rPr>
          <w:rFonts w:eastAsia="Times New Roman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489"/>
        <w:gridCol w:w="6061"/>
      </w:tblGrid>
      <w:tr w:rsidR="007C46E8" w:rsidRPr="00704FF1" w14:paraId="459AA5EA" w14:textId="77777777" w:rsidTr="0038668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2F194" w14:textId="1B605E5B" w:rsidR="007C46E8" w:rsidRPr="00704FF1" w:rsidRDefault="007C46E8" w:rsidP="0038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04FF1">
              <w:rPr>
                <w:rFonts w:cstheme="minorHAnsi"/>
                <w:b/>
                <w:sz w:val="28"/>
                <w:szCs w:val="28"/>
              </w:rPr>
              <w:t>Przedsiębiorczość i rynek pracy</w:t>
            </w:r>
          </w:p>
        </w:tc>
      </w:tr>
      <w:tr w:rsidR="007C46E8" w:rsidRPr="00704FF1" w14:paraId="04183652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D21B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EFEKTY UCZENIA SIĘ</w:t>
            </w:r>
          </w:p>
        </w:tc>
      </w:tr>
      <w:tr w:rsidR="007C46E8" w:rsidRPr="00704FF1" w14:paraId="58E9DF10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9978" w14:textId="7AA362FC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47C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BBE4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7C46E8" w:rsidRPr="00704FF1" w14:paraId="4AE7AC43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3C5D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436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67A" w14:textId="07C12522" w:rsidR="007C46E8" w:rsidRPr="00704FF1" w:rsidRDefault="007C46E8" w:rsidP="007C46E8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color w:val="000000"/>
              </w:rPr>
              <w:t>Ma podstawową wiedzę na temat przedsiębiorczości</w:t>
            </w:r>
            <w:r w:rsidRPr="00704FF1">
              <w:rPr>
                <w:rFonts w:asciiTheme="minorHAnsi" w:hAnsiTheme="minorHAnsi" w:cstheme="minorHAnsi"/>
              </w:rPr>
              <w:t>, zna zasady i mechanizmy różnych form przedsiębiorczości, w tym  - w odniesieniu do instytucji obiegu sztuki</w:t>
            </w:r>
          </w:p>
        </w:tc>
      </w:tr>
      <w:tr w:rsidR="007C46E8" w:rsidRPr="00704FF1" w14:paraId="184FDFFC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6D4B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9FC1" w14:textId="77777777" w:rsidR="007C46E8" w:rsidRPr="00704FF1" w:rsidRDefault="007C46E8" w:rsidP="007C46E8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9DB" w14:textId="605D2FEF" w:rsidR="007C46E8" w:rsidRPr="00704FF1" w:rsidRDefault="007C46E8" w:rsidP="007C46E8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color w:val="000000"/>
              </w:rPr>
              <w:t>Zna uwarunkowania ekonomiczne, prawne, etyczne i społeczne działalności gospodarczej na współczesnym rynku pracy</w:t>
            </w:r>
          </w:p>
        </w:tc>
      </w:tr>
      <w:tr w:rsidR="007C46E8" w:rsidRPr="00704FF1" w14:paraId="48C578B9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8FD4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8437" w14:textId="77777777" w:rsidR="007C46E8" w:rsidRPr="00704FF1" w:rsidRDefault="007C46E8" w:rsidP="007C46E8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27C4" w14:textId="3D4B7924" w:rsidR="007C46E8" w:rsidRPr="00704FF1" w:rsidRDefault="007C46E8" w:rsidP="007C46E8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color w:val="000000"/>
              </w:rPr>
              <w:t>Zna pojęcie oraz elementy rynku pracy, współzależności pomiędzy nimi i typy rynków pracy</w:t>
            </w:r>
          </w:p>
        </w:tc>
      </w:tr>
      <w:tr w:rsidR="007C46E8" w:rsidRPr="00704FF1" w14:paraId="3FFAFFDB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656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B31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A7F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Umiejętności </w:t>
            </w:r>
          </w:p>
        </w:tc>
      </w:tr>
      <w:tr w:rsidR="007C46E8" w:rsidRPr="00704FF1" w14:paraId="5A8DDE81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69C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7E2E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6454" w14:textId="3FBB88A3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4FF1">
              <w:rPr>
                <w:rFonts w:cstheme="minorHAnsi"/>
                <w:sz w:val="20"/>
                <w:szCs w:val="20"/>
              </w:rPr>
              <w:t xml:space="preserve">Potrafi rozróżnić pojęcia: </w:t>
            </w:r>
            <w:r w:rsidRPr="00704FF1">
              <w:rPr>
                <w:rFonts w:cstheme="minorHAnsi"/>
                <w:i/>
                <w:sz w:val="20"/>
                <w:szCs w:val="20"/>
              </w:rPr>
              <w:t>przedsiębiorczość</w:t>
            </w:r>
            <w:r w:rsidRPr="00704FF1">
              <w:rPr>
                <w:rFonts w:cstheme="minorHAnsi"/>
                <w:sz w:val="20"/>
                <w:szCs w:val="20"/>
              </w:rPr>
              <w:t xml:space="preserve"> i </w:t>
            </w:r>
            <w:r w:rsidRPr="00704FF1">
              <w:rPr>
                <w:rFonts w:cstheme="minorHAnsi"/>
                <w:i/>
                <w:sz w:val="20"/>
                <w:szCs w:val="20"/>
              </w:rPr>
              <w:t xml:space="preserve">przedsiębiorca </w:t>
            </w:r>
            <w:r w:rsidRPr="00704FF1">
              <w:rPr>
                <w:rFonts w:cstheme="minorHAnsi"/>
                <w:sz w:val="20"/>
                <w:szCs w:val="20"/>
              </w:rPr>
              <w:t xml:space="preserve">oraz </w:t>
            </w:r>
            <w:r w:rsidRPr="00704FF1">
              <w:rPr>
                <w:rFonts w:cstheme="minorHAnsi"/>
                <w:i/>
                <w:sz w:val="20"/>
                <w:szCs w:val="20"/>
              </w:rPr>
              <w:t>przedsiębiorcze przedsiębiorstwo</w:t>
            </w:r>
            <w:r w:rsidRPr="00704FF1">
              <w:rPr>
                <w:rFonts w:cstheme="minorHAnsi"/>
                <w:sz w:val="20"/>
                <w:szCs w:val="20"/>
              </w:rPr>
              <w:t xml:space="preserve"> i </w:t>
            </w:r>
            <w:r w:rsidRPr="00704FF1">
              <w:rPr>
                <w:rFonts w:cstheme="minorHAnsi"/>
                <w:i/>
                <w:sz w:val="20"/>
                <w:szCs w:val="20"/>
              </w:rPr>
              <w:t>przedsiębiorcze zarządzanie</w:t>
            </w:r>
          </w:p>
        </w:tc>
      </w:tr>
      <w:tr w:rsidR="007C46E8" w:rsidRPr="00704FF1" w14:paraId="6237D5C5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B99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32A" w14:textId="77777777" w:rsidR="007C46E8" w:rsidRPr="00704FF1" w:rsidRDefault="007C46E8" w:rsidP="007C46E8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024" w14:textId="752B64DE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cstheme="minorHAnsi"/>
                <w:sz w:val="20"/>
                <w:szCs w:val="20"/>
              </w:rPr>
              <w:t>Potrafi określić cechy osoby przedsiębiorczej</w:t>
            </w:r>
          </w:p>
        </w:tc>
      </w:tr>
      <w:tr w:rsidR="007C46E8" w:rsidRPr="00704FF1" w14:paraId="7E285118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79A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1B0B" w14:textId="77777777" w:rsidR="007C46E8" w:rsidRPr="00704FF1" w:rsidRDefault="007C46E8" w:rsidP="007C46E8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C09" w14:textId="7C615BDE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cstheme="minorHAnsi"/>
                <w:sz w:val="20"/>
                <w:szCs w:val="20"/>
              </w:rPr>
              <w:t>Potrafi posługiwać się wiedzą dotyczącą ekonomicznych zasad w zakresie planowania i realizowania działań artystycznych, edukacyjnych, wychowawczych i terapeutycznych</w:t>
            </w:r>
          </w:p>
        </w:tc>
      </w:tr>
      <w:tr w:rsidR="007C46E8" w:rsidRPr="00704FF1" w14:paraId="4BE1A4D3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BF15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5BCD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2C6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7C46E8" w:rsidRPr="00704FF1" w14:paraId="6DFF5837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5E6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1AD4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FB6C" w14:textId="050F7392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  <w:lang w:val="pl-PL"/>
              </w:rPr>
            </w:pPr>
            <w:r w:rsidRPr="00704FF1">
              <w:rPr>
                <w:rFonts w:asciiTheme="minorHAnsi" w:hAnsiTheme="minorHAnsi" w:cstheme="minorHAnsi"/>
              </w:rPr>
              <w:t>Ma świadomość znaczenia myślenia i działania w sposób przedsiębiorczy dla rozwoju jednostki i organizacji</w:t>
            </w:r>
          </w:p>
        </w:tc>
      </w:tr>
      <w:tr w:rsidR="007C46E8" w:rsidRPr="00704FF1" w14:paraId="59A84AF0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D4C" w14:textId="77777777" w:rsidR="007C46E8" w:rsidRPr="00704FF1" w:rsidRDefault="007C46E8" w:rsidP="007C4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TREŚCI PROGRAMOWE</w:t>
            </w:r>
          </w:p>
        </w:tc>
      </w:tr>
      <w:tr w:rsidR="007C46E8" w:rsidRPr="00704FF1" w14:paraId="4F756698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14EC" w14:textId="115CD705" w:rsidR="007C46E8" w:rsidRPr="00704FF1" w:rsidRDefault="007C46E8" w:rsidP="007C46E8">
            <w:pPr>
              <w:pStyle w:val="HTML-wstpniesformatowany"/>
              <w:shd w:val="clear" w:color="auto" w:fill="FFFFFF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 xml:space="preserve">Pojęcie, elementy i typy rynku pracy. Edukacja zawodowa a rynek pracy. Przedsiębiorczość jako złożona kompetencja (zespół cech osobowych) i jako proces organizowania i prowadzenia działalności gospodarczej oraz podejmowania związanego z nią ryzyka. Przedsiębiorstwo jako podmiot rynku pracy. Rodzaje przedsiębiorstw. Bycie przedsiębiorczym a bycie przedsiębiorcą na rynku pracy. Zatrudnialność - czynniki skutecznego wejścia, uczestnictwa i osiągania powodzenia na rynku pracy. </w:t>
            </w:r>
          </w:p>
        </w:tc>
      </w:tr>
    </w:tbl>
    <w:p w14:paraId="69F748E7" w14:textId="77777777" w:rsidR="007C46E8" w:rsidRPr="00704FF1" w:rsidRDefault="007C46E8" w:rsidP="007C46E8">
      <w:pPr>
        <w:spacing w:after="0"/>
        <w:rPr>
          <w:rFonts w:eastAsia="Times New Roman" w:cstheme="minorHAnsi"/>
        </w:rPr>
      </w:pPr>
    </w:p>
    <w:p w14:paraId="4EB4C4B2" w14:textId="77777777" w:rsidR="007C46E8" w:rsidRPr="00704FF1" w:rsidRDefault="007C46E8" w:rsidP="007C46E8">
      <w:pPr>
        <w:rPr>
          <w:rFonts w:eastAsia="Arial" w:cstheme="minorHAnsi"/>
          <w:color w:val="000000"/>
        </w:rPr>
      </w:pPr>
      <w:r w:rsidRPr="00704FF1">
        <w:rPr>
          <w:rFonts w:eastAsia="Arial" w:cstheme="minorHAnsi"/>
          <w:color w:val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489"/>
        <w:gridCol w:w="6061"/>
      </w:tblGrid>
      <w:tr w:rsidR="007C46E8" w:rsidRPr="00704FF1" w14:paraId="0B82244F" w14:textId="77777777" w:rsidTr="0038668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F7682" w14:textId="77777777" w:rsidR="007C46E8" w:rsidRPr="00704FF1" w:rsidRDefault="007C46E8" w:rsidP="0038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lastRenderedPageBreak/>
              <w:t>Psychospołeczne aspekty niepełnosprawności</w:t>
            </w:r>
          </w:p>
        </w:tc>
      </w:tr>
      <w:tr w:rsidR="007C46E8" w:rsidRPr="00704FF1" w14:paraId="1141B5C4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E54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EFEKTY UCZENIA SIĘ</w:t>
            </w:r>
          </w:p>
        </w:tc>
      </w:tr>
      <w:tr w:rsidR="007C46E8" w:rsidRPr="00704FF1" w14:paraId="71E4F67A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CAFD" w14:textId="1A9B72BD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1AE2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3B2C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7C46E8" w:rsidRPr="00704FF1" w14:paraId="68612B5C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AF2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6405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244" w14:textId="582779CB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Zna pojęcie niepełnosprawności, rewalidacji i rehabilitacji z uwzględnieniem współczesnych koncepcji psychologicznych.</w:t>
            </w:r>
          </w:p>
        </w:tc>
      </w:tr>
      <w:tr w:rsidR="007C46E8" w:rsidRPr="00704FF1" w14:paraId="27639FC2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E66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8110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0CC5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Zna psychologiczne i społeczne konsekwencje niepełnosprawności.</w:t>
            </w:r>
          </w:p>
        </w:tc>
      </w:tr>
      <w:tr w:rsidR="007C46E8" w:rsidRPr="00704FF1" w14:paraId="3C50B772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62D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D7E0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9D0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Zna modele niepełnosprawności oraz ich wpływ na współczesny model rehabilitacji osób z niepełnosprawnością.</w:t>
            </w:r>
          </w:p>
        </w:tc>
      </w:tr>
      <w:tr w:rsidR="007C46E8" w:rsidRPr="00704FF1" w14:paraId="7B24256E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63CE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C68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451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Umiejętności</w:t>
            </w:r>
          </w:p>
        </w:tc>
      </w:tr>
      <w:tr w:rsidR="007C46E8" w:rsidRPr="00704FF1" w14:paraId="38E7463E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DB08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954D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8B2E" w14:textId="37EBB3B2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Charakteryzuje społeczną sytuację osób z niepełnosprawnością.</w:t>
            </w:r>
          </w:p>
        </w:tc>
      </w:tr>
      <w:tr w:rsidR="007C46E8" w:rsidRPr="00704FF1" w14:paraId="4FE2E09D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8CE5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F4E5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EEDF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Charakteryzuje psychologiczną sytuację osób z niepełnosprawnością oraz uwarunkowania procesu radzenia sobie z niepełnosprawnością.</w:t>
            </w:r>
          </w:p>
        </w:tc>
      </w:tr>
      <w:tr w:rsidR="007C46E8" w:rsidRPr="00704FF1" w14:paraId="59D0E2DA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CDC3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CCE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81F2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Uzasadnia znaczenie postaw społecznych w kształtowaniu miejsca osób z niepełnosprawnością w przestrzeni publicznej.</w:t>
            </w:r>
          </w:p>
        </w:tc>
      </w:tr>
      <w:tr w:rsidR="007C46E8" w:rsidRPr="00704FF1" w14:paraId="17084E8F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90A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F84A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8AF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Uzasadnia znaczenie wsparcia społecznego dla sytuacji osób z niepełnosprawnością oraz ich rodzin.</w:t>
            </w:r>
          </w:p>
        </w:tc>
      </w:tr>
      <w:tr w:rsidR="007C46E8" w:rsidRPr="00704FF1" w14:paraId="6E61F65E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687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E3D2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D3C4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7C46E8" w:rsidRPr="00704FF1" w14:paraId="570E12BC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7134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7E1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A00" w14:textId="5C247A3B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Jest wrażliwy/-a na problemy związane z niepełnosprawnością, gotowy/-a do komunikowania się i współpracy z otoczeniem oraz do aktywnego uczestnictwa w zespołach oraz grupach i organizacjach działających na rzecz osób z niepełnoprawnością.</w:t>
            </w:r>
          </w:p>
        </w:tc>
      </w:tr>
      <w:tr w:rsidR="007C46E8" w:rsidRPr="00704FF1" w14:paraId="42F9071B" w14:textId="77777777" w:rsidTr="00386680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B44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iCs/>
                <w:noProof/>
                <w:lang w:val="pl-PL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8CB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C76" w14:textId="77777777" w:rsidR="007C46E8" w:rsidRPr="00704FF1" w:rsidRDefault="007C46E8" w:rsidP="00386680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Ma świadomość znaczenia wsparcia osób z różnym rodzajem i stopniem niepełnosprawności.</w:t>
            </w:r>
          </w:p>
        </w:tc>
      </w:tr>
      <w:tr w:rsidR="007C46E8" w:rsidRPr="00704FF1" w14:paraId="18AB1C7E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6149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TREŚCI PROGRAMOWE</w:t>
            </w:r>
          </w:p>
        </w:tc>
      </w:tr>
      <w:tr w:rsidR="007C46E8" w:rsidRPr="00704FF1" w14:paraId="722899A6" w14:textId="77777777" w:rsidTr="00386680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19F" w14:textId="7E7219BF" w:rsidR="007C46E8" w:rsidRPr="00704FF1" w:rsidRDefault="007C46E8" w:rsidP="00386680">
            <w:pPr>
              <w:pStyle w:val="HTML-wstpniesformatowany"/>
              <w:shd w:val="clear" w:color="auto" w:fill="FFFFFF"/>
              <w:tabs>
                <w:tab w:val="clear" w:pos="916"/>
                <w:tab w:val="clear" w:pos="1832"/>
                <w:tab w:val="left" w:pos="0"/>
                <w:tab w:val="left" w:pos="426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 xml:space="preserve">Niepełnosprawność, rehabilitacja, rewalidacja – konceptualizacja pojęć w odniesieniu do współczesnych koncepcji psychologicznych. Modele niepełnosprawności – zastosowanie i konsekwencje dla sytuacji społecznej osób z niepełnosprawnością. Modele niepełnosprawności a proces rehabilitacji osób z niepełnosprawnością. Proces stawania się osobą z niepełnosprawnością – specyfika sytuacji psychologicznej osoby nagle vs stopniowo tracącej zdrowie i sprawność w biegu życia. Nabycie niepełnosprawności w ujęciu patogenetycznym (koncepcja cierpienia totalnego) i prorozwojowym (koncepcja potraumatycznego wzrostu). Koncepcja „strefy utraconego rozwoju” S. Kowalika w analizie sytuacji psychologicznej osoby z nabytą niepełnosprawnością. Determinanty procesu radzenia sobie z utratą sprawności. </w:t>
            </w:r>
          </w:p>
          <w:p w14:paraId="3BC0E547" w14:textId="7B9CDDA4" w:rsidR="007C46E8" w:rsidRPr="00704FF1" w:rsidRDefault="007C46E8" w:rsidP="00386680">
            <w:pPr>
              <w:pStyle w:val="HTML-wstpniesformatowany"/>
              <w:shd w:val="clear" w:color="auto" w:fill="FFFFFF"/>
              <w:tabs>
                <w:tab w:val="clear" w:pos="916"/>
                <w:tab w:val="clear" w:pos="1832"/>
                <w:tab w:val="left" w:pos="0"/>
                <w:tab w:val="left" w:pos="426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 xml:space="preserve">Psychologiczna sytuacja osób z niepełnosprawnością – analiza wybranych obszarów funkcjonowania osób z różnymi typami dysfunkcji (m.in. uwarunkowania akceptacji niepełnosprawności, dobrostan psychiczny, </w:t>
            </w:r>
            <w:r w:rsidRPr="00704FF1">
              <w:rPr>
                <w:rFonts w:asciiTheme="minorHAnsi" w:hAnsiTheme="minorHAnsi" w:cstheme="minorHAnsi"/>
                <w:lang w:val="pl-PL"/>
              </w:rPr>
              <w:lastRenderedPageBreak/>
              <w:t xml:space="preserve">jakość życia, relacje społeczne itp.). Wpływ niepełnosprawności na realizację zadań rozwojowych w poszczególnych fazach życia (koncepcja Havighursta). Rozwój pozytywnej psychologii rehabilitacji. Pozytywne interwencje psychologiczne w pracy rehabilitacyjnej z osobami z niepełnosprawnością. Społeczny odbiór osób z niepełnosprawnością. Stereotyp osoby z niepełnosprawnością, substereotypy osób z poszczególnymi rodzajami niepełnosprawności, autostereotypy i schemat siebie u osób z niepełnosprawnością. Psychologiczne koncepcje powstawania stereotypów. Znaczenie postaw społecznych w kształtowaniu miejsca osób z niepełnosprawnością w przestrzeni publicznej. Mass media a społeczny wizerunek osób z niepełnosprawnością. </w:t>
            </w:r>
            <w:r w:rsidRPr="00704FF1">
              <w:rPr>
                <w:rFonts w:asciiTheme="minorHAnsi" w:hAnsiTheme="minorHAnsi" w:cstheme="minorHAnsi"/>
              </w:rPr>
              <w:t>Znaczenie wsparcia społecznego dla osoby z nabytą niepełnosprawnością i jej rodziny.</w:t>
            </w:r>
          </w:p>
        </w:tc>
      </w:tr>
    </w:tbl>
    <w:p w14:paraId="12A77C2B" w14:textId="2346C881" w:rsidR="001E2EF9" w:rsidRPr="00704FF1" w:rsidRDefault="001E2EF9">
      <w:pPr>
        <w:spacing w:after="0"/>
        <w:rPr>
          <w:rFonts w:eastAsia="Times New Roman" w:cstheme="minorHAnsi"/>
          <w:b/>
        </w:rPr>
      </w:pPr>
    </w:p>
    <w:p w14:paraId="6D86D281" w14:textId="77863B32" w:rsidR="00185B43" w:rsidRPr="00704FF1" w:rsidRDefault="00185B43">
      <w:pPr>
        <w:rPr>
          <w:rFonts w:eastAsia="Times New Roman" w:cstheme="minorHAnsi"/>
          <w:b/>
        </w:rPr>
      </w:pPr>
      <w:r w:rsidRPr="00704FF1">
        <w:rPr>
          <w:rFonts w:eastAsia="Times New Roman" w:cstheme="minorHAnsi"/>
          <w:b/>
        </w:rPr>
        <w:br w:type="page"/>
      </w:r>
    </w:p>
    <w:p w14:paraId="477C2DC1" w14:textId="77777777" w:rsidR="007C46E8" w:rsidRPr="00704FF1" w:rsidRDefault="007C46E8" w:rsidP="007C46E8">
      <w:pPr>
        <w:spacing w:after="0"/>
        <w:rPr>
          <w:rFonts w:eastAsia="Times New Roman" w:cstheme="minorHAnsi"/>
          <w:b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6316"/>
      </w:tblGrid>
      <w:tr w:rsidR="007C46E8" w:rsidRPr="00704FF1" w14:paraId="0CD00E44" w14:textId="77777777" w:rsidTr="00386680">
        <w:trPr>
          <w:trHeight w:val="562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01F41B82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T</w:t>
            </w:r>
            <w:r w:rsidRPr="00704FF1">
              <w:rPr>
                <w:rFonts w:eastAsia="Times New Roman" w:cstheme="minorHAnsi"/>
                <w:b/>
                <w:sz w:val="28"/>
                <w:szCs w:val="28"/>
              </w:rPr>
              <w:t>echnologia informacyjna</w:t>
            </w:r>
          </w:p>
        </w:tc>
      </w:tr>
      <w:tr w:rsidR="007C46E8" w:rsidRPr="00704FF1" w14:paraId="73862408" w14:textId="77777777" w:rsidTr="00386680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F77C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704FF1">
              <w:rPr>
                <w:rFonts w:eastAsia="Times New Roman" w:cstheme="minorHAnsi"/>
                <w:b/>
                <w:color w:val="000000"/>
              </w:rPr>
              <w:t xml:space="preserve">EFEKTY UCZENIA SIĘ </w:t>
            </w:r>
          </w:p>
        </w:tc>
      </w:tr>
      <w:tr w:rsidR="007C46E8" w:rsidRPr="00704FF1" w14:paraId="7197250C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293F" w14:textId="316CD631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527F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884F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7C46E8" w:rsidRPr="00704FF1" w14:paraId="2F01C5E0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4235" w14:textId="05947544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C70C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807" w14:textId="6FA438B9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0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Zna i rozumie podstawowe pojęcia i zasady z zakresu bezpieczeństwa pracy sieci Internet, ochrony własności intelektualnej i praw autorskich.</w:t>
            </w:r>
          </w:p>
        </w:tc>
      </w:tr>
      <w:tr w:rsidR="007C46E8" w:rsidRPr="00704FF1" w14:paraId="1D84FB87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9EC2" w14:textId="6387266B" w:rsidR="007C46E8" w:rsidRPr="00704FF1" w:rsidRDefault="007C46E8" w:rsidP="00F6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B0F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41D5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5B8C" w14:textId="7A7EB006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</w:t>
            </w: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osiada podstawową wiedzę i umiejętności w zakresie technik informatycznych, przetwarzania tekstów, wykorzystywania arkuszy kalkulacyjnych, posługiwania się grafiką prezentacyjną, korzystania z usług w sieciach informatycznych, pozyskiwania i przetwarzania informacji.</w:t>
            </w:r>
          </w:p>
        </w:tc>
      </w:tr>
      <w:tr w:rsidR="007C46E8" w:rsidRPr="00704FF1" w14:paraId="08671075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32A7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484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9077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Umiejętności </w:t>
            </w:r>
          </w:p>
        </w:tc>
      </w:tr>
      <w:tr w:rsidR="007C46E8" w:rsidRPr="00704FF1" w14:paraId="0A10D7E0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0934" w14:textId="072E8755" w:rsidR="007C46E8" w:rsidRPr="00704FF1" w:rsidRDefault="00F62E35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12A5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F612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Korzysta z zaawansowanych metod wyszukiwania informacji w sieci Internet, tworzy i przetwarza informacje w programach biurowych i aplikacjach internetowych.</w:t>
            </w:r>
          </w:p>
        </w:tc>
      </w:tr>
      <w:tr w:rsidR="007C46E8" w:rsidRPr="00704FF1" w14:paraId="55E0E2BF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5CDB" w14:textId="7050820C" w:rsidR="007C46E8" w:rsidRPr="00704FF1" w:rsidRDefault="00F62E35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050B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3569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 xml:space="preserve">Potrafi samodzielnie zdobywać wiedzę i rozwijać swoje profesjonalne umiejętności, korzystając z różnych źródeł (w języku rodzimym i obcym) i nowoczesnych technologii (ICT). </w:t>
            </w:r>
          </w:p>
        </w:tc>
      </w:tr>
      <w:tr w:rsidR="007C46E8" w:rsidRPr="00704FF1" w14:paraId="41874B5D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9EEA" w14:textId="3CA1CF2A" w:rsidR="007C46E8" w:rsidRPr="00704FF1" w:rsidRDefault="00F62E35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591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7E5C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 xml:space="preserve">Korzysta w stopniu zaawansowanym z pakietu biurowego. </w:t>
            </w:r>
          </w:p>
        </w:tc>
      </w:tr>
      <w:tr w:rsidR="007C46E8" w:rsidRPr="00704FF1" w14:paraId="587146E8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149C" w14:textId="493F35D1" w:rsidR="007C46E8" w:rsidRPr="00704FF1" w:rsidRDefault="00F62E35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9F1B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A128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Projektuje autorskie narzędzia badawcze właściwe dla wybranego kierunku studiów.</w:t>
            </w:r>
          </w:p>
        </w:tc>
      </w:tr>
      <w:tr w:rsidR="007C46E8" w:rsidRPr="00704FF1" w14:paraId="0973512A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826" w14:textId="3F6AD79C" w:rsidR="007C46E8" w:rsidRPr="00704FF1" w:rsidRDefault="00F62E35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5.</w:t>
            </w:r>
          </w:p>
          <w:p w14:paraId="5CA2E290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A752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DC0B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Wykorzystuje</w:t>
            </w: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pakiet biurowy do opracowania i prezentacji wyników badań empirycznych.</w:t>
            </w:r>
          </w:p>
        </w:tc>
      </w:tr>
      <w:tr w:rsidR="007C46E8" w:rsidRPr="00704FF1" w14:paraId="0606F30D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7075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F4D2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FE99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7C46E8" w:rsidRPr="00704FF1" w14:paraId="48D495FC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E76E" w14:textId="6BF67A99" w:rsidR="007C46E8" w:rsidRPr="00704FF1" w:rsidRDefault="00F62E35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3928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9757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Szanuje cudzą własność intelektualną.</w:t>
            </w:r>
          </w:p>
        </w:tc>
      </w:tr>
      <w:tr w:rsidR="007C46E8" w:rsidRPr="00704FF1" w14:paraId="6A9D5C82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ED" w14:textId="4ED03807" w:rsidR="007C46E8" w:rsidRPr="00704FF1" w:rsidRDefault="00F62E35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E16C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D655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Ma świadomość poziomu swojej wiedzy i umiejętności w zakresie TI.</w:t>
            </w:r>
          </w:p>
        </w:tc>
      </w:tr>
      <w:tr w:rsidR="007C46E8" w:rsidRPr="00704FF1" w14:paraId="5C33FF4A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DB11" w14:textId="63D213BE" w:rsidR="007C46E8" w:rsidRPr="00704FF1" w:rsidRDefault="00F62E35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EDF9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3849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0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Rozumie potrzebę ciągłego dokształcania się w zakresie technologii informacyjnej.</w:t>
            </w:r>
          </w:p>
        </w:tc>
      </w:tr>
      <w:tr w:rsidR="007C46E8" w:rsidRPr="00704FF1" w14:paraId="5E710409" w14:textId="77777777" w:rsidTr="00386680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DE48" w14:textId="5461B36C" w:rsidR="007C46E8" w:rsidRPr="00704FF1" w:rsidRDefault="00F62E35" w:rsidP="00F6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2880" w14:textId="77777777" w:rsidR="007C46E8" w:rsidRPr="00704FF1" w:rsidRDefault="007C46E8" w:rsidP="003866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A71E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M</w:t>
            </w:r>
            <w:r w:rsidRPr="00704FF1">
              <w:rPr>
                <w:rFonts w:eastAsia="Times New Roman" w:cstheme="minorHAnsi"/>
                <w:color w:val="000000"/>
                <w:sz w:val="20"/>
                <w:szCs w:val="20"/>
              </w:rPr>
              <w:t>a świadomość korzyści i zagrożeń związanych z pracą w sieci Internet.</w:t>
            </w:r>
          </w:p>
        </w:tc>
      </w:tr>
      <w:tr w:rsidR="007C46E8" w:rsidRPr="00704FF1" w14:paraId="206FACD5" w14:textId="77777777" w:rsidTr="00386680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BAD1" w14:textId="77777777" w:rsidR="007C46E8" w:rsidRPr="00704FF1" w:rsidRDefault="007C46E8" w:rsidP="0038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TREŚCI PROGRAMOWE:</w:t>
            </w:r>
          </w:p>
        </w:tc>
      </w:tr>
      <w:tr w:rsidR="007C46E8" w:rsidRPr="00704FF1" w14:paraId="73CA42AD" w14:textId="77777777" w:rsidTr="00386680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C479" w14:textId="00B28F72" w:rsidR="007C46E8" w:rsidRPr="00704FF1" w:rsidRDefault="007C46E8" w:rsidP="00704F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sz w:val="20"/>
                <w:szCs w:val="20"/>
              </w:rPr>
              <w:t>Wprowadzenie do technologii informacyjnej. Edytor tekstów: tworzenie, formatowanie i korekta dokumentów tekstowych, tworzenie tabel, wykresów, umieszczanie grafiki i in., tworzenie formularzy drukowanych i elektronicznych, tworzenie długich dokumentów zawierających teksty i grafikę, przygotowanie do  konstruowania prac naukowych z automatycznymi spisami, przypisami i bibliografią. Arkusz kalkulacyjny: wprowadzanie i formatowanie danych, tworzenie formuł, projektowanie i formatowanie wykresów, obróbka danych z wykorzystaniem tabel i wykresów przestawnych. Program do tworzenia publikacji: wybór szablonu do publikacji, praca na szablonach, drukowanie i zapisywanie danych. Prezentacja multimedialna: podstawowe pojęcia i operacje, tworzenie interaktywnych i multimedialnych prezentacji. Internet: korzystanie z wyszukiwarek, poczty internetowej, a także portali tematycznych ze szczególnym uwzględnieniem przydatnych w pracy zawodowej, zapoznanie z zasadami z zakresu ochrony własności intelektualnej i praw autorskich, zapoznanie z zasadami bezpieczeństwa korzystania z sieci Internet.</w:t>
            </w:r>
          </w:p>
        </w:tc>
      </w:tr>
    </w:tbl>
    <w:p w14:paraId="7399D709" w14:textId="6FDB676F" w:rsidR="007C46E8" w:rsidRPr="00704FF1" w:rsidRDefault="007C46E8">
      <w:pPr>
        <w:rPr>
          <w:rFonts w:eastAsia="Times New Roman" w:cstheme="minorHAnsi"/>
          <w:b/>
        </w:rPr>
      </w:pPr>
    </w:p>
    <w:p w14:paraId="4F1BEE35" w14:textId="432D249B" w:rsidR="00F62E35" w:rsidRPr="00704FF1" w:rsidRDefault="00F62E35">
      <w:pPr>
        <w:rPr>
          <w:rFonts w:eastAsia="Times New Roman" w:cstheme="minorHAnsi"/>
          <w:b/>
        </w:rPr>
      </w:pPr>
      <w:r w:rsidRPr="00704FF1">
        <w:rPr>
          <w:rFonts w:eastAsia="Times New Roman" w:cstheme="minorHAnsi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489"/>
        <w:gridCol w:w="6061"/>
      </w:tblGrid>
      <w:tr w:rsidR="00185B43" w:rsidRPr="00704FF1" w14:paraId="57447795" w14:textId="77777777" w:rsidTr="004C1D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266F4" w14:textId="5D35B36C" w:rsidR="00185B43" w:rsidRPr="00704FF1" w:rsidRDefault="00185B43" w:rsidP="00CA7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lastRenderedPageBreak/>
              <w:t>Warsztat</w:t>
            </w:r>
            <w:r w:rsidR="00704FF1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y</w:t>
            </w:r>
            <w:r w:rsidRPr="00704FF1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 umiejętności interpersonalnych</w:t>
            </w:r>
          </w:p>
        </w:tc>
      </w:tr>
      <w:tr w:rsidR="00185B43" w:rsidRPr="00704FF1" w14:paraId="0A747610" w14:textId="77777777" w:rsidTr="00CA7DF1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0E8" w14:textId="77777777" w:rsidR="00185B43" w:rsidRPr="00704FF1" w:rsidRDefault="00185B43" w:rsidP="00185B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EFEKTY UCZENIA SIĘ</w:t>
            </w:r>
          </w:p>
        </w:tc>
      </w:tr>
      <w:tr w:rsidR="004C1D65" w:rsidRPr="00704FF1" w14:paraId="7CF6F6AD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E801" w14:textId="05F43B88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</w:t>
            </w:r>
            <w:r w:rsidR="00F62E35" w:rsidRPr="00704FF1">
              <w:rPr>
                <w:rFonts w:eastAsia="Times New Roman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DEF" w14:textId="24D57D64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648" w14:textId="5F276575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iCs/>
                <w:noProof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185B43" w:rsidRPr="00704FF1" w14:paraId="3491EA0E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58D7" w14:textId="77777777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iCs/>
                <w:noProof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EBAD" w14:textId="4312E845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0ED5" w14:textId="3B52CBF1" w:rsidR="00185B43" w:rsidRPr="00704FF1" w:rsidRDefault="00F62E35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Z</w:t>
            </w:r>
            <w:r w:rsidR="00185B43" w:rsidRPr="00704FF1">
              <w:rPr>
                <w:rFonts w:asciiTheme="minorHAnsi" w:hAnsiTheme="minorHAnsi" w:cstheme="minorHAnsi"/>
              </w:rPr>
              <w:t>na pojęcia: komunikacja werbalna i niewerbalna; konflikty wewnętrzne i interpersonalne, stereotypy, uprzedzenia, dyskryminacja; role grupowe w relacjach interpersonalnych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185B43" w:rsidRPr="00704FF1" w14:paraId="1E02627B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EB68" w14:textId="77777777" w:rsidR="00185B43" w:rsidRPr="00704FF1" w:rsidRDefault="00185B43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A32" w14:textId="77777777" w:rsidR="00185B43" w:rsidRPr="00704FF1" w:rsidRDefault="00185B43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BD8" w14:textId="77777777" w:rsidR="00185B43" w:rsidRPr="00704FF1" w:rsidRDefault="00185B43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Umiejętności </w:t>
            </w:r>
          </w:p>
        </w:tc>
      </w:tr>
      <w:tr w:rsidR="00185B43" w:rsidRPr="00704FF1" w14:paraId="650E9E9C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752" w14:textId="77777777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iCs/>
                <w:noProof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F4D" w14:textId="47657861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2FC6" w14:textId="0B0F9876" w:rsidR="00185B43" w:rsidRPr="00704FF1" w:rsidRDefault="00F62E35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lang w:val="pl-PL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N</w:t>
            </w:r>
            <w:r w:rsidR="00185B43" w:rsidRPr="00704FF1">
              <w:rPr>
                <w:rFonts w:asciiTheme="minorHAnsi" w:hAnsiTheme="minorHAnsi" w:cstheme="minorHAnsi"/>
              </w:rPr>
              <w:t>abywa umiejętności formułowania i dotrzymywania kontraktu grupowego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185B43" w:rsidRPr="00704FF1" w14:paraId="78DAC92E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526" w14:textId="77777777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iCs/>
                <w:noProof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405" w14:textId="1AC80EDC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8F56" w14:textId="77777777" w:rsidR="00185B43" w:rsidRPr="00704FF1" w:rsidRDefault="00185B43" w:rsidP="00CA7DF1">
            <w:pPr>
              <w:pStyle w:val="HTML-wstpniesformatowany"/>
              <w:tabs>
                <w:tab w:val="left" w:pos="708"/>
                <w:tab w:val="left" w:pos="1416"/>
              </w:tabs>
              <w:snapToGrid w:val="0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</w:rPr>
              <w:t>Korzysta z adekwatnych metod nawiązywania oraz utrzymywania kontaktów interpersonalnych oraz kontaktów w grupie.</w:t>
            </w:r>
          </w:p>
        </w:tc>
      </w:tr>
      <w:tr w:rsidR="00185B43" w:rsidRPr="00704FF1" w14:paraId="6799A137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DBF9" w14:textId="77777777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iCs/>
                <w:noProof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DFCF" w14:textId="07EEDDCD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  <w:lang w:val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E7E1" w14:textId="77777777" w:rsidR="00185B43" w:rsidRPr="00704FF1" w:rsidRDefault="00185B43" w:rsidP="00CA7DF1">
            <w:pPr>
              <w:pStyle w:val="HTML-wstpniesformatowany"/>
              <w:tabs>
                <w:tab w:val="left" w:pos="708"/>
                <w:tab w:val="left" w:pos="1416"/>
              </w:tabs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</w:rPr>
              <w:t>Analizuje własne postępowanie w kontakcie z drugim człowiekiem, swoje mocne i słabe strony.</w:t>
            </w:r>
          </w:p>
        </w:tc>
      </w:tr>
      <w:tr w:rsidR="00185B43" w:rsidRPr="00704FF1" w14:paraId="5B7DF30A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C33" w14:textId="77777777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iCs/>
                <w:noProof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E59C" w14:textId="71BFA6B6" w:rsidR="00185B43" w:rsidRPr="00704FF1" w:rsidRDefault="00185B43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DA5" w14:textId="77777777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</w:rPr>
              <w:t>Rozpoznaje sytuacje konfliktowe, podejmuje próbę ich rozwiązania i dobiera adekwatne metody rozwiązywania konfliktów interpersonalnych.</w:t>
            </w:r>
          </w:p>
        </w:tc>
      </w:tr>
      <w:tr w:rsidR="00185B43" w:rsidRPr="00704FF1" w14:paraId="6236C802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A725" w14:textId="77777777" w:rsidR="00185B43" w:rsidRPr="00704FF1" w:rsidRDefault="00185B43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E81F" w14:textId="77777777" w:rsidR="00185B43" w:rsidRPr="00704FF1" w:rsidRDefault="00185B43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B126" w14:textId="77777777" w:rsidR="00185B43" w:rsidRPr="00704FF1" w:rsidRDefault="00185B43" w:rsidP="00CA7D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185B43" w:rsidRPr="00704FF1" w14:paraId="7FEACC7C" w14:textId="77777777" w:rsidTr="00CA7DF1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052" w14:textId="77777777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iCs/>
                <w:noProof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A3B3" w14:textId="606B7885" w:rsidR="00185B43" w:rsidRPr="00704FF1" w:rsidRDefault="00185B43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1D0" w14:textId="0C080F63" w:rsidR="00185B43" w:rsidRPr="00704FF1" w:rsidRDefault="00F62E35" w:rsidP="00CA7DF1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lang w:val="pl-PL"/>
              </w:rPr>
              <w:t>W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ykazuje się otwartością </w:t>
            </w:r>
            <w:r w:rsidR="00185B43" w:rsidRPr="00704FF1">
              <w:rPr>
                <w:rFonts w:asciiTheme="minorHAnsi" w:hAnsiTheme="minorHAnsi" w:cstheme="minorHAnsi"/>
              </w:rPr>
              <w:t>na nawiązywanie kontaktów przy jednoczesnej obronie własnych i cudzych granic psychologicznych;</w:t>
            </w:r>
            <w:r w:rsidR="00185B43" w:rsidRPr="00704FF1">
              <w:rPr>
                <w:rFonts w:asciiTheme="minorHAnsi" w:hAnsiTheme="minorHAnsi" w:cstheme="minorHAnsi"/>
                <w:lang w:val="pl-PL"/>
              </w:rPr>
              <w:t xml:space="preserve"> zachowuje dyskrecję; okazuje zainteresowanie </w:t>
            </w:r>
            <w:r w:rsidR="00185B43" w:rsidRPr="00704FF1">
              <w:rPr>
                <w:rFonts w:asciiTheme="minorHAnsi" w:hAnsiTheme="minorHAnsi" w:cstheme="minorHAnsi"/>
              </w:rPr>
              <w:t>i szacunek dla innych.</w:t>
            </w:r>
          </w:p>
        </w:tc>
      </w:tr>
      <w:tr w:rsidR="00185B43" w:rsidRPr="00704FF1" w14:paraId="20EE9E12" w14:textId="77777777" w:rsidTr="00CA7DF1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C87" w14:textId="77777777" w:rsidR="00185B43" w:rsidRPr="00704FF1" w:rsidRDefault="00185B43" w:rsidP="00185B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TREŚCI PROGRAMOWE</w:t>
            </w:r>
          </w:p>
        </w:tc>
      </w:tr>
      <w:tr w:rsidR="00185B43" w:rsidRPr="00704FF1" w14:paraId="11B5B8EB" w14:textId="77777777" w:rsidTr="00CA7DF1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4F3" w14:textId="2C42FA6B" w:rsidR="00185B43" w:rsidRPr="00704FF1" w:rsidRDefault="00185B43" w:rsidP="00185B43">
            <w:pPr>
              <w:widowControl w:val="0"/>
              <w:autoSpaceDE w:val="0"/>
              <w:snapToGri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04FF1">
              <w:rPr>
                <w:rFonts w:cstheme="minorHAnsi"/>
                <w:sz w:val="20"/>
                <w:szCs w:val="20"/>
              </w:rPr>
              <w:t xml:space="preserve">Integracja grupowa. Ćwiczenia obniżające lęk i napięcie. Dzielenie się informacjami o sobie w bezpiecznych warunkach. Sformułowanie kontraktu grupowego. </w:t>
            </w:r>
          </w:p>
          <w:p w14:paraId="110A2DBF" w14:textId="597F161F" w:rsidR="00185B43" w:rsidRPr="00704FF1" w:rsidRDefault="00185B43" w:rsidP="00185B43">
            <w:pPr>
              <w:widowControl w:val="0"/>
              <w:autoSpaceDE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04FF1">
              <w:rPr>
                <w:rFonts w:cstheme="minorHAnsi"/>
                <w:sz w:val="20"/>
                <w:szCs w:val="20"/>
              </w:rPr>
              <w:t xml:space="preserve">Komunikacja werbalna i niewerbalna. Uważne i nieoceniające słuchanie. Typowe błędy komunikacyjne. Mocne i słabe strony własnych kompetencji komunikacyjnych. </w:t>
            </w:r>
          </w:p>
          <w:p w14:paraId="4E89A618" w14:textId="342772DB" w:rsidR="00F62E35" w:rsidRPr="00704FF1" w:rsidRDefault="00185B43" w:rsidP="00185B43">
            <w:pPr>
              <w:widowControl w:val="0"/>
              <w:autoSpaceDE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04FF1">
              <w:rPr>
                <w:rFonts w:cstheme="minorHAnsi"/>
                <w:sz w:val="20"/>
                <w:szCs w:val="20"/>
              </w:rPr>
              <w:t>Konflikty interpersonalne i międzygrupowe. Indywidualny styl rozwiązywania konfliktów i zarządzania konfliktem. Konflikty zakorzenione w kulturze.</w:t>
            </w:r>
          </w:p>
        </w:tc>
      </w:tr>
    </w:tbl>
    <w:p w14:paraId="3E5342DB" w14:textId="603EF151" w:rsidR="00185B43" w:rsidRPr="00704FF1" w:rsidRDefault="00185B43">
      <w:pPr>
        <w:spacing w:after="0"/>
        <w:rPr>
          <w:rFonts w:eastAsia="Times New Roman" w:cstheme="minorHAnsi"/>
          <w:b/>
        </w:rPr>
      </w:pPr>
    </w:p>
    <w:p w14:paraId="69BC9F3E" w14:textId="57BF945E" w:rsidR="00362AE8" w:rsidRPr="00704FF1" w:rsidRDefault="00362AE8">
      <w:pPr>
        <w:rPr>
          <w:rFonts w:eastAsia="Times New Roman" w:cstheme="minorHAnsi"/>
          <w:b/>
        </w:rPr>
      </w:pPr>
      <w:r w:rsidRPr="00704FF1">
        <w:rPr>
          <w:rFonts w:eastAsia="Times New Roman" w:cstheme="minorHAnsi"/>
          <w:b/>
        </w:rPr>
        <w:br w:type="page"/>
      </w:r>
    </w:p>
    <w:p w14:paraId="6BABD1A8" w14:textId="77777777" w:rsidR="00362AE8" w:rsidRPr="00704FF1" w:rsidRDefault="00362AE8">
      <w:pPr>
        <w:spacing w:after="0"/>
        <w:rPr>
          <w:rFonts w:eastAsia="Times New Roman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489"/>
        <w:gridCol w:w="6061"/>
      </w:tblGrid>
      <w:tr w:rsidR="00362AE8" w:rsidRPr="00704FF1" w14:paraId="0657005C" w14:textId="77777777" w:rsidTr="00CD52E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010CDB" w14:textId="77777777" w:rsidR="00362AE8" w:rsidRPr="00704FF1" w:rsidRDefault="00362AE8" w:rsidP="00CD52EB">
            <w:pPr>
              <w:pStyle w:val="HTML-wstpniesformatowany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04FF1">
              <w:rPr>
                <w:rFonts w:asciiTheme="minorHAnsi" w:hAnsiTheme="minorHAnsi" w:cstheme="minorHAnsi"/>
                <w:b/>
                <w:sz w:val="28"/>
                <w:szCs w:val="28"/>
              </w:rPr>
              <w:t>Współczesne nurty filozofii</w:t>
            </w:r>
          </w:p>
        </w:tc>
      </w:tr>
      <w:tr w:rsidR="00362AE8" w:rsidRPr="00704FF1" w14:paraId="15DEC83E" w14:textId="77777777" w:rsidTr="00CD52EB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71E2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FF1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</w:tr>
      <w:tr w:rsidR="00362AE8" w:rsidRPr="00704FF1" w14:paraId="6EB512AF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D89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</w:pPr>
            <w:r w:rsidRPr="00704FF1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4A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</w:pPr>
            <w:r w:rsidRPr="00704FF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53A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noProof/>
                <w:sz w:val="22"/>
                <w:szCs w:val="22"/>
              </w:rPr>
            </w:pPr>
            <w:r w:rsidRPr="00704FF1">
              <w:rPr>
                <w:rFonts w:asciiTheme="minorHAnsi" w:hAnsiTheme="minorHAnsi" w:cstheme="minorHAnsi"/>
                <w:b/>
              </w:rPr>
              <w:t>Wiedza</w:t>
            </w:r>
          </w:p>
        </w:tc>
      </w:tr>
      <w:tr w:rsidR="00362AE8" w:rsidRPr="00704FF1" w14:paraId="6DA33130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C414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  <w:color w:val="00B0F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A86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B68E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color w:val="000000"/>
                <w:lang w:val="pl-PL"/>
              </w:rPr>
              <w:t>Z</w:t>
            </w:r>
            <w:r w:rsidRPr="00704FF1">
              <w:rPr>
                <w:rFonts w:asciiTheme="minorHAnsi" w:hAnsiTheme="minorHAnsi" w:cstheme="minorHAnsi"/>
                <w:color w:val="000000"/>
              </w:rPr>
              <w:t>na i rozumie w zaawansowanym stopniu znaczenie poszczególnych idei filozoficznych dla współczesnych przemian społecznych.</w:t>
            </w:r>
          </w:p>
        </w:tc>
      </w:tr>
      <w:tr w:rsidR="00362AE8" w:rsidRPr="00704FF1" w14:paraId="41E01994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2D8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B3C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A33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color w:val="000000"/>
              </w:rPr>
            </w:pPr>
            <w:r w:rsidRPr="00704FF1">
              <w:rPr>
                <w:rFonts w:asciiTheme="minorHAnsi" w:hAnsiTheme="minorHAnsi" w:cstheme="minorHAnsi"/>
                <w:color w:val="000000"/>
              </w:rPr>
              <w:t>Rozumie istotę współczesnych dylematów filozoficznych oraz zna sposoby ich argumentowania za i przeciw.</w:t>
            </w:r>
          </w:p>
        </w:tc>
      </w:tr>
      <w:tr w:rsidR="00362AE8" w:rsidRPr="00704FF1" w14:paraId="4D7862AA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0C4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C69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16DA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color w:val="000000"/>
              </w:rPr>
            </w:pPr>
            <w:r w:rsidRPr="00704FF1">
              <w:rPr>
                <w:rFonts w:asciiTheme="minorHAnsi" w:hAnsiTheme="minorHAnsi" w:cstheme="minorHAnsi"/>
                <w:color w:val="000000"/>
              </w:rPr>
              <w:t>Ma wiedzę o współczesnych trendach rozwojowych i najistotniejszych nowych osiągnięciach w zakresie filozofii.</w:t>
            </w:r>
          </w:p>
        </w:tc>
      </w:tr>
      <w:tr w:rsidR="00362AE8" w:rsidRPr="00704FF1" w14:paraId="6AA478A3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F9D0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632C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B2E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color w:val="000000"/>
              </w:rPr>
            </w:pPr>
            <w:r w:rsidRPr="00704FF1">
              <w:rPr>
                <w:rFonts w:asciiTheme="minorHAnsi" w:hAnsiTheme="minorHAnsi" w:cstheme="minorHAnsi"/>
              </w:rPr>
              <w:t>Zna i rozumie złożone zależności między poszczególnymi zagadnieniami filozoficznymi a współczesnymi problemami społecznymi.</w:t>
            </w:r>
          </w:p>
        </w:tc>
      </w:tr>
      <w:tr w:rsidR="00362AE8" w:rsidRPr="00704FF1" w14:paraId="5DC1FC6C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F8C1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noProof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166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55D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  <w:b/>
              </w:rPr>
              <w:t>Umiejętności</w:t>
            </w:r>
          </w:p>
        </w:tc>
      </w:tr>
      <w:tr w:rsidR="00362AE8" w:rsidRPr="00704FF1" w14:paraId="7A9F5C0C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AB1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61E1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A5AB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iCs/>
                <w:color w:val="000000"/>
                <w:lang w:val="pl-PL"/>
              </w:rPr>
              <w:t>P</w:t>
            </w:r>
            <w:r w:rsidRPr="00704FF1">
              <w:rPr>
                <w:rFonts w:asciiTheme="minorHAnsi" w:hAnsiTheme="minorHAnsi" w:cstheme="minorHAnsi"/>
                <w:iCs/>
                <w:color w:val="000000"/>
              </w:rPr>
              <w:t>otrafi wykorzystywać posiadaną wiedzę filozoficzną, aby formułować i rozwiązywać złożone i nietypowe problemy społeczne.</w:t>
            </w:r>
          </w:p>
        </w:tc>
      </w:tr>
      <w:tr w:rsidR="00362AE8" w:rsidRPr="00704FF1" w14:paraId="11829AFF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AC6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D5DB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9EC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iCs/>
                <w:color w:val="000000"/>
              </w:rPr>
              <w:t>Potrafi komunikować się z użyciem filozoficznej terminologii; oraz wykorzystywać ją w debacie.</w:t>
            </w:r>
          </w:p>
        </w:tc>
      </w:tr>
      <w:tr w:rsidR="00362AE8" w:rsidRPr="00704FF1" w14:paraId="12F0B786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091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2E7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4CB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iCs/>
                <w:color w:val="000000"/>
              </w:rPr>
              <w:t>Potrafi prezentować i oceniać różne stanowiska filozoficzne oraz krytycznie się do nich odnosić.</w:t>
            </w:r>
          </w:p>
        </w:tc>
      </w:tr>
      <w:tr w:rsidR="00362AE8" w:rsidRPr="00704FF1" w14:paraId="4CF2E712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92F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12E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6B22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iCs/>
                <w:color w:val="000000"/>
              </w:rPr>
              <w:t>Potrafi samodzielnie kształtować i planować własny rozwój poprzez wskazanie istotnych idei i wartości.</w:t>
            </w:r>
          </w:p>
        </w:tc>
      </w:tr>
      <w:tr w:rsidR="00362AE8" w:rsidRPr="00704FF1" w14:paraId="0AD17674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70B6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16B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4C5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  <w:b/>
              </w:rPr>
              <w:t>Kompetencje społeczne</w:t>
            </w:r>
          </w:p>
        </w:tc>
      </w:tr>
      <w:tr w:rsidR="00362AE8" w:rsidRPr="00704FF1" w14:paraId="2640C935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EC0D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noProof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323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iCs/>
                <w:noProof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B2F9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  <w:iCs/>
                <w:color w:val="000000"/>
                <w:lang w:val="pl-PL"/>
              </w:rPr>
              <w:t>J</w:t>
            </w:r>
            <w:r w:rsidRPr="00704FF1">
              <w:rPr>
                <w:rFonts w:asciiTheme="minorHAnsi" w:hAnsiTheme="minorHAnsi" w:cstheme="minorHAnsi"/>
                <w:iCs/>
                <w:color w:val="000000"/>
              </w:rPr>
              <w:t>est przygotowany/-a do krytycznej refleksji nad własnymi światopoglądem i posiadanymi ideami filozoficznymi.</w:t>
            </w:r>
          </w:p>
        </w:tc>
      </w:tr>
      <w:tr w:rsidR="00362AE8" w:rsidRPr="00704FF1" w14:paraId="6B2FB222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C6C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2.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0BA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313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  <w:iCs/>
                <w:color w:val="000000"/>
              </w:rPr>
              <w:t>Jest przygotowany/-a do realizowania fundamentalnych idei filozoficznych w życiu społecznym i publicznym oraz ich merytorycznego uzasadniania.</w:t>
            </w:r>
          </w:p>
        </w:tc>
      </w:tr>
      <w:tr w:rsidR="00362AE8" w:rsidRPr="00704FF1" w14:paraId="793461EC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A137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3.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6CF5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2C3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iCs/>
                <w:color w:val="000000"/>
              </w:rPr>
              <w:t xml:space="preserve">Jest przygotowany/-a do </w:t>
            </w:r>
            <w:r w:rsidRPr="00704FF1">
              <w:rPr>
                <w:rFonts w:asciiTheme="minorHAnsi" w:hAnsiTheme="minorHAnsi" w:cstheme="minorHAnsi"/>
                <w:color w:val="000000"/>
              </w:rPr>
              <w:t>krytycznej refleksji poznawanych i treści filozoficznych oraz ich oceny względem aktualnych problemów społecznych.</w:t>
            </w:r>
          </w:p>
        </w:tc>
      </w:tr>
      <w:tr w:rsidR="00362AE8" w:rsidRPr="00704FF1" w14:paraId="23AB98AD" w14:textId="77777777" w:rsidTr="00CD52EB">
        <w:trPr>
          <w:trHeight w:val="1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7E7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bCs/>
                <w:iCs/>
                <w:color w:val="000000"/>
              </w:rPr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9BC8" w14:textId="77777777" w:rsidR="00362AE8" w:rsidRPr="00704FF1" w:rsidRDefault="00362AE8" w:rsidP="00CD52EB">
            <w:pPr>
              <w:pStyle w:val="HTML-wstpniesformatowany"/>
              <w:shd w:val="clear" w:color="auto" w:fill="FFFFFF"/>
              <w:snapToGrid w:val="0"/>
              <w:spacing w:before="120" w:after="120"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2F3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  <w:iCs/>
                <w:color w:val="000000"/>
              </w:rPr>
            </w:pPr>
            <w:r w:rsidRPr="00704FF1">
              <w:rPr>
                <w:rFonts w:asciiTheme="minorHAnsi" w:hAnsiTheme="minorHAnsi" w:cstheme="minorHAnsi"/>
                <w:iCs/>
                <w:color w:val="000000"/>
              </w:rPr>
              <w:t xml:space="preserve">Jest przygotowany/-a do merytorycznej oceny i odpowiedzialnego realizowania zadań wynikających z aktualnie wykonywanego zawodu i </w:t>
            </w:r>
            <w:r w:rsidRPr="00704FF1">
              <w:rPr>
                <w:rFonts w:asciiTheme="minorHAnsi" w:hAnsiTheme="minorHAnsi" w:cstheme="minorHAnsi"/>
                <w:iCs/>
                <w:color w:val="000000"/>
              </w:rPr>
              <w:lastRenderedPageBreak/>
              <w:t>pełnionej funkcji społecznej.</w:t>
            </w:r>
          </w:p>
        </w:tc>
      </w:tr>
      <w:tr w:rsidR="00362AE8" w:rsidRPr="00704FF1" w14:paraId="5259FA32" w14:textId="77777777" w:rsidTr="00CD52EB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FD31" w14:textId="77777777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04FF1">
              <w:rPr>
                <w:rFonts w:asciiTheme="minorHAnsi" w:hAnsiTheme="minorHAnsi" w:cstheme="minorHAnsi"/>
                <w:b/>
              </w:rPr>
              <w:lastRenderedPageBreak/>
              <w:t>TREŚCI PROGRAMOWE</w:t>
            </w:r>
          </w:p>
        </w:tc>
      </w:tr>
      <w:tr w:rsidR="00362AE8" w:rsidRPr="00704FF1" w14:paraId="6D0FC3D0" w14:textId="77777777" w:rsidTr="00CD52EB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3901" w14:textId="3C1070F6" w:rsidR="00362AE8" w:rsidRPr="00704FF1" w:rsidRDefault="00362AE8" w:rsidP="00CD52EB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4FF1">
              <w:rPr>
                <w:rFonts w:asciiTheme="minorHAnsi" w:hAnsiTheme="minorHAnsi" w:cstheme="minorHAnsi"/>
              </w:rPr>
              <w:t>Wybrane zagadnienia współczesnej filozofii.</w:t>
            </w:r>
            <w:r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</w:rPr>
              <w:t>Źródła i oddziaływanie filozofii współczesnej.</w:t>
            </w:r>
            <w:r w:rsidRPr="00704FF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704FF1">
              <w:rPr>
                <w:rFonts w:asciiTheme="minorHAnsi" w:hAnsiTheme="minorHAnsi" w:cstheme="minorHAnsi"/>
              </w:rPr>
              <w:t>Podstawowe nurty w filozofii współczesnej - wybór: filozofia pozytywistyczna, analityczna, pragmatyczna, egzystencjalizm, filozofia życia, personalizm, fenomenologia, filozofia umysłu i ekofilozofia.</w:t>
            </w:r>
          </w:p>
        </w:tc>
      </w:tr>
    </w:tbl>
    <w:p w14:paraId="7576559E" w14:textId="77777777" w:rsidR="00362AE8" w:rsidRPr="00704FF1" w:rsidRDefault="00362AE8">
      <w:pPr>
        <w:spacing w:after="0"/>
        <w:rPr>
          <w:rFonts w:eastAsia="Times New Roman" w:cstheme="minorHAnsi"/>
          <w:b/>
        </w:rPr>
      </w:pPr>
    </w:p>
    <w:p w14:paraId="68FD45BE" w14:textId="77777777" w:rsidR="00185B43" w:rsidRPr="00704FF1" w:rsidRDefault="00185B43">
      <w:pPr>
        <w:rPr>
          <w:rFonts w:eastAsia="Times New Roman" w:cstheme="minorHAnsi"/>
          <w:b/>
        </w:rPr>
      </w:pPr>
      <w:r w:rsidRPr="00704FF1">
        <w:rPr>
          <w:rFonts w:eastAsia="Times New Roman" w:cstheme="minorHAnsi"/>
          <w:b/>
        </w:rPr>
        <w:br w:type="page"/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6316"/>
      </w:tblGrid>
      <w:tr w:rsidR="001E2EF9" w:rsidRPr="00704FF1" w14:paraId="72FF0CD1" w14:textId="77777777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514F871C" w14:textId="77777777" w:rsidR="001E2EF9" w:rsidRPr="00704FF1" w:rsidRDefault="001E2EF9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lastRenderedPageBreak/>
              <w:t>Wybrane zagadnienia prawa</w:t>
            </w:r>
          </w:p>
        </w:tc>
      </w:tr>
      <w:tr w:rsidR="001E2EF9" w:rsidRPr="00704FF1" w14:paraId="25D2B6BF" w14:textId="77777777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2AD3" w14:textId="5C524A25" w:rsidR="001E2EF9" w:rsidRPr="00704FF1" w:rsidRDefault="001E2EF9" w:rsidP="002B7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704FF1">
              <w:rPr>
                <w:rFonts w:eastAsia="Times New Roman" w:cstheme="minorHAnsi"/>
                <w:b/>
                <w:color w:val="000000"/>
              </w:rPr>
              <w:t xml:space="preserve">EFEKTY UCZENIA SIĘ </w:t>
            </w:r>
          </w:p>
        </w:tc>
      </w:tr>
      <w:tr w:rsidR="004C1D65" w:rsidRPr="00704FF1" w14:paraId="3FB69596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8BEA" w14:textId="623F2710" w:rsidR="004C1D65" w:rsidRPr="00704FF1" w:rsidRDefault="004C1D65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</w:t>
            </w:r>
            <w:r w:rsidR="00F62E35" w:rsidRPr="00704FF1">
              <w:rPr>
                <w:rFonts w:eastAsia="Times New Roman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311D" w14:textId="3E15BA47" w:rsidR="004C1D65" w:rsidRPr="00704FF1" w:rsidRDefault="004C1D65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16D4" w14:textId="7CFE9E25" w:rsidR="004C1D65" w:rsidRPr="00704FF1" w:rsidRDefault="004C1D65" w:rsidP="004C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1E2EF9" w:rsidRPr="00704FF1" w14:paraId="2B74DFB3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7BC6" w14:textId="78467537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446E" w14:textId="2E5BFAD9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0036" w14:textId="1203DFD0" w:rsidR="001E2EF9" w:rsidRPr="00B54EF4" w:rsidRDefault="007A3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Z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na źródła prawa, zasady ich tworzenia i podstawowe pojęcia prawoznawcze, w szczególności hierarchię źródeł prawa, w tym aktów prawa międzynarodowego i UE, tryb legislacyjny oraz zasady ich obowiązywania</w:t>
            </w:r>
          </w:p>
        </w:tc>
      </w:tr>
      <w:tr w:rsidR="001E2EF9" w:rsidRPr="00704FF1" w14:paraId="03963955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79A5" w14:textId="5692CCC1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87CF" w14:textId="083CE0BB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402" w14:textId="416F343B" w:rsidR="001E2EF9" w:rsidRPr="00B54EF4" w:rsidRDefault="007A3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M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a pogłębioną i uporządkowaną wiedzę na temat systemu rządów w Polsce, organów władzy wykonawczej, ustawodawczej i sądowniczej, ich kompetencji i wzajemnych relacji</w:t>
            </w:r>
          </w:p>
        </w:tc>
      </w:tr>
      <w:tr w:rsidR="001E2EF9" w:rsidRPr="00704FF1" w14:paraId="457321D8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14DF" w14:textId="39F8C522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822E" w14:textId="228628B2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1061" w14:textId="4E890C46" w:rsidR="001E2EF9" w:rsidRPr="00B54EF4" w:rsidRDefault="007A3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Z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na zasady wymiaru sprawiedliwości w Polsce, kompetencje Sądu Najwyższego, Trybunału Konstytucyjnego oraz Trybunału Stanu</w:t>
            </w:r>
          </w:p>
        </w:tc>
      </w:tr>
      <w:tr w:rsidR="001E2EF9" w:rsidRPr="00704FF1" w14:paraId="04EF6F08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35AE" w14:textId="42432C3E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48B9" w14:textId="0FD40870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CC6E" w14:textId="7AA8A6E7" w:rsidR="001E2EF9" w:rsidRPr="00B54EF4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  <w:highlight w:val="white"/>
              </w:rPr>
            </w:pP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W zakresie niezbędnym dla roli pełnionej w systemie </w:t>
            </w:r>
            <w:r w:rsidR="007A3048"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prawnym</w:t>
            </w: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 - zna </w:t>
            </w:r>
            <w:r w:rsidR="007A3048"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podstawowe </w:t>
            </w: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zagadnienia prawa</w:t>
            </w:r>
            <w:r w:rsidR="007A3048"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, w tym</w:t>
            </w: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 prawa pracy, </w:t>
            </w:r>
          </w:p>
        </w:tc>
      </w:tr>
      <w:tr w:rsidR="001E2EF9" w:rsidRPr="00704FF1" w14:paraId="456C2A75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3950" w14:textId="4FDA921F" w:rsidR="001E2EF9" w:rsidRPr="00B54EF4" w:rsidRDefault="007A3048" w:rsidP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B0F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8228" w14:textId="4500AC04" w:rsidR="001E2EF9" w:rsidRPr="00B54EF4" w:rsidRDefault="001E2EF9">
            <w:pPr>
              <w:spacing w:after="120"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3F66" w14:textId="787C722C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M</w:t>
            </w:r>
            <w:r w:rsidR="001E2EF9"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a podstawową wiedzę o ochronie własności intelektualnej</w:t>
            </w:r>
          </w:p>
        </w:tc>
      </w:tr>
      <w:tr w:rsidR="001E2EF9" w:rsidRPr="00704FF1" w14:paraId="10EB1DEE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B4D3" w14:textId="77777777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F931" w14:textId="77777777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8DE9" w14:textId="77777777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Umiejętności </w:t>
            </w:r>
          </w:p>
        </w:tc>
      </w:tr>
      <w:tr w:rsidR="001E2EF9" w:rsidRPr="00704FF1" w14:paraId="3FB66BB5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F7B9" w14:textId="0AA359FB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39E4" w14:textId="45D3EBB2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B6D3" w14:textId="7BDB7AE9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otrafi odnaleźć interesujące go przepisy prawa, usystematyzować je w hierarchicznym katalogu</w:t>
            </w:r>
          </w:p>
        </w:tc>
      </w:tr>
      <w:tr w:rsidR="001E2EF9" w:rsidRPr="00704FF1" w14:paraId="52140279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73F2" w14:textId="4C20EEA3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EC3F" w14:textId="73A6F302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04DA" w14:textId="23515054" w:rsidR="001E2EF9" w:rsidRPr="00B54EF4" w:rsidRDefault="00264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otrafi przyporządkować kompetencje do rządowych i samorządowych organów władzy publicznej</w:t>
            </w:r>
          </w:p>
        </w:tc>
      </w:tr>
      <w:tr w:rsidR="001E2EF9" w:rsidRPr="00704FF1" w14:paraId="6FEB8EBD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CFB8" w14:textId="29FEF961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B809" w14:textId="66C57668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0437" w14:textId="6D46E07E" w:rsidR="001E2EF9" w:rsidRPr="00B54EF4" w:rsidRDefault="00264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osiada umiejętności obserwowania życia politycznego, analizuje i ocenia decyzje podejmowane przez przedstawicieli władzy publicznej, w szczególności w zakresie ich legalności</w:t>
            </w:r>
          </w:p>
        </w:tc>
      </w:tr>
      <w:tr w:rsidR="001E2EF9" w:rsidRPr="00704FF1" w14:paraId="48EA2C6D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E3EB" w14:textId="7D68C63C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8091" w14:textId="405C562A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1E7C" w14:textId="08EA2479" w:rsidR="001E2EF9" w:rsidRPr="00B54EF4" w:rsidRDefault="00264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otrafi przyporządkować kompetencje do krajowych i międzynarodowych organów ochrony prawnej</w:t>
            </w:r>
          </w:p>
        </w:tc>
      </w:tr>
      <w:tr w:rsidR="001E2EF9" w:rsidRPr="00704FF1" w14:paraId="204C4490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1DC2" w14:textId="40A593F4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4EE1" w14:textId="23980940" w:rsidR="001E2EF9" w:rsidRPr="00B54EF4" w:rsidRDefault="001E2EF9">
            <w:pPr>
              <w:spacing w:after="12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D872" w14:textId="5B7C3427" w:rsidR="001E2EF9" w:rsidRPr="00B54EF4" w:rsidRDefault="002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otrafi rozpoznać przypadki naruszenia praw autorskich</w:t>
            </w:r>
          </w:p>
        </w:tc>
      </w:tr>
      <w:tr w:rsidR="001E2EF9" w:rsidRPr="00704FF1" w14:paraId="5FFA3DFE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62A" w14:textId="77777777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1887" w14:textId="77777777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F9FD" w14:textId="77777777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1E2EF9" w:rsidRPr="00704FF1" w14:paraId="706CC746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265F" w14:textId="003637C3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CFF9" w14:textId="1AA7AED3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458B" w14:textId="0BC4CA0A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rezentuje postawę legalistyczną</w:t>
            </w:r>
          </w:p>
        </w:tc>
      </w:tr>
      <w:tr w:rsidR="001E2EF9" w:rsidRPr="00704FF1" w14:paraId="0E714B2D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CA35" w14:textId="6CCFBCDD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1DCE" w14:textId="2DEA8E93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5DC7" w14:textId="2DDA6992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osiada szacunek do prawa i wartości, jakie prawo chroni</w:t>
            </w:r>
          </w:p>
        </w:tc>
      </w:tr>
      <w:tr w:rsidR="001E2EF9" w:rsidRPr="00704FF1" w14:paraId="266523C0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01DF" w14:textId="6260C492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C237" w14:textId="4AC05E61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C212" w14:textId="48BF2F29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J</w:t>
            </w:r>
            <w:r w:rsidR="001E2EF9" w:rsidRPr="00B54EF4">
              <w:rPr>
                <w:rFonts w:eastAsia="Times New Roman" w:cstheme="minorHAnsi"/>
                <w:sz w:val="20"/>
                <w:szCs w:val="20"/>
              </w:rPr>
              <w:t>est przekonany o konieczności poszukiwania wsparcia prawnego dla osób tego wymagających</w:t>
            </w:r>
          </w:p>
        </w:tc>
      </w:tr>
      <w:tr w:rsidR="001E2EF9" w:rsidRPr="00704FF1" w14:paraId="59495389" w14:textId="77777777" w:rsidTr="002B76C2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5638" w14:textId="0988FA3E" w:rsidR="001E2EF9" w:rsidRPr="00B54EF4" w:rsidRDefault="007A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512D" w14:textId="50F19DAF" w:rsidR="001E2EF9" w:rsidRPr="00B54EF4" w:rsidRDefault="001E2EF9">
            <w:pPr>
              <w:spacing w:after="120"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F2FA" w14:textId="184A22B2" w:rsidR="001E2EF9" w:rsidRPr="00B54EF4" w:rsidRDefault="0026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rezentuje postawę poszanowania własności intelektualnej</w:t>
            </w:r>
          </w:p>
        </w:tc>
      </w:tr>
      <w:tr w:rsidR="001E2EF9" w:rsidRPr="00704FF1" w14:paraId="15F1600D" w14:textId="77777777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6C4B" w14:textId="6AC235F7" w:rsidR="001E2EF9" w:rsidRPr="00B54EF4" w:rsidRDefault="001E2EF9" w:rsidP="002B7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TREŚCI PROGRAMOWE:</w:t>
            </w:r>
          </w:p>
        </w:tc>
      </w:tr>
      <w:tr w:rsidR="001E2EF9" w:rsidRPr="00704FF1" w14:paraId="1B38887F" w14:textId="77777777">
        <w:trPr>
          <w:trHeight w:val="140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8E4A" w14:textId="529AA66D" w:rsidR="001E2EF9" w:rsidRPr="00B54EF4" w:rsidRDefault="001E2EF9" w:rsidP="005E1998">
            <w:pPr>
              <w:pStyle w:val="HTML-wstpniesformatowany"/>
              <w:shd w:val="clear" w:color="auto" w:fill="FFFFFF"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B54EF4">
              <w:rPr>
                <w:rFonts w:asciiTheme="minorHAnsi" w:hAnsiTheme="minorHAnsi" w:cstheme="minorHAnsi"/>
              </w:rPr>
              <w:t xml:space="preserve">Prawo  - definicja. Dziedziny prawa. Źródła prawa (pojęcie źródeł prawa, Konstytucja RP, ratyfikowane umowy międzynarodowe, ustawy, rozporządzenia, akty prawa miejscowego, akty prawa  wewnętrznego, cechy </w:t>
            </w:r>
            <w:r w:rsidRPr="00B54EF4">
              <w:rPr>
                <w:rFonts w:asciiTheme="minorHAnsi" w:hAnsiTheme="minorHAnsi" w:cstheme="minorHAnsi"/>
              </w:rPr>
              <w:lastRenderedPageBreak/>
              <w:t xml:space="preserve">systemu źródeł prawa). </w:t>
            </w:r>
          </w:p>
          <w:p w14:paraId="0A813E1D" w14:textId="11EF87B4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theme="minorHAnsi"/>
                <w:sz w:val="20"/>
                <w:szCs w:val="20"/>
                <w:highlight w:val="white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 xml:space="preserve">Władza ustawodawcza, wykonawcza i sądownicza w Polsce (Sejm i Senat, Prezydent Rzeczypospolitej Polskiej, Rada Ministrów, sądy i trybunały). Organy władzy sądowniczej (struktura sądów w Polsce, Sąd Najwyższy, sądy powszechne, sądy administracyjne, Trybunał Stanu, Trybunał Konstytucyjny). Ubezwłasnowolnienie w świetle praw człowieka. Ochrona prawna własności intelektualnej. Wybrane </w:t>
            </w: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zagadnienia prawa</w:t>
            </w:r>
            <w:r w:rsidR="000D032E"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, w tym</w:t>
            </w: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 prawa pracy.</w:t>
            </w:r>
          </w:p>
        </w:tc>
      </w:tr>
    </w:tbl>
    <w:p w14:paraId="62D93F2F" w14:textId="5727CC58" w:rsidR="001E2EF9" w:rsidRPr="00704FF1" w:rsidRDefault="001E2E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theme="minorHAnsi"/>
          <w:color w:val="000000"/>
        </w:rPr>
      </w:pPr>
    </w:p>
    <w:p w14:paraId="2CD735D8" w14:textId="642177DB" w:rsidR="00362AE8" w:rsidRPr="00704FF1" w:rsidRDefault="00362AE8">
      <w:pPr>
        <w:rPr>
          <w:rFonts w:eastAsia="Times New Roman" w:cstheme="minorHAnsi"/>
          <w:color w:val="000000"/>
        </w:rPr>
      </w:pPr>
      <w:r w:rsidRPr="00704FF1">
        <w:rPr>
          <w:rFonts w:eastAsia="Times New Roman" w:cstheme="minorHAnsi"/>
          <w:color w:val="000000"/>
        </w:rPr>
        <w:br w:type="page"/>
      </w:r>
    </w:p>
    <w:p w14:paraId="4359E01D" w14:textId="10D7E459" w:rsidR="002B76C2" w:rsidRPr="00704FF1" w:rsidRDefault="002B76C2">
      <w:pPr>
        <w:rPr>
          <w:rFonts w:cstheme="minorHAnsi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429"/>
        <w:gridCol w:w="5914"/>
      </w:tblGrid>
      <w:tr w:rsidR="001E2EF9" w:rsidRPr="00704FF1" w14:paraId="5C57E048" w14:textId="77777777" w:rsidTr="004C1D65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F7A3E8" w14:textId="77777777" w:rsidR="001E2EF9" w:rsidRPr="00704FF1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704FF1">
              <w:rPr>
                <w:rFonts w:eastAsia="Times New Roman" w:cstheme="minorHAnsi"/>
                <w:b/>
                <w:sz w:val="28"/>
                <w:szCs w:val="28"/>
              </w:rPr>
              <w:t>Wychowanie fizyczne 1-2</w:t>
            </w:r>
          </w:p>
        </w:tc>
      </w:tr>
      <w:tr w:rsidR="001E2EF9" w:rsidRPr="00704FF1" w14:paraId="7B3F66EB" w14:textId="77777777">
        <w:trPr>
          <w:trHeight w:val="14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24AA" w14:textId="77777777" w:rsidR="001E2EF9" w:rsidRPr="00704FF1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</w:rPr>
            </w:pPr>
            <w:r w:rsidRPr="00704FF1">
              <w:rPr>
                <w:rFonts w:eastAsia="Times New Roman" w:cstheme="minorHAnsi"/>
                <w:b/>
              </w:rPr>
              <w:t>EFEKTY UCZENIA SIĘ</w:t>
            </w:r>
          </w:p>
        </w:tc>
      </w:tr>
      <w:tr w:rsidR="004C1D65" w:rsidRPr="00704FF1" w14:paraId="41D52FB2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B6B" w14:textId="6F21BE7C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>Lp</w:t>
            </w:r>
            <w:r w:rsidR="00264A7F" w:rsidRPr="00704FF1">
              <w:rPr>
                <w:rFonts w:eastAsia="Times New Roman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2010" w14:textId="628DE279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Odniesienie do efektów kierunkowych i ze standardów</w:t>
            </w:r>
            <w:r w:rsidRPr="00704FF1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 w:rsidRPr="00704FF1"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(symbol efektu)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492E" w14:textId="4E0323E0" w:rsidR="004C1D65" w:rsidRPr="00704FF1" w:rsidRDefault="004C1D65" w:rsidP="004C1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</w:rPr>
            </w:pPr>
            <w:r w:rsidRPr="00704FF1">
              <w:rPr>
                <w:rFonts w:eastAsia="Times New Roman" w:cstheme="minorHAnsi"/>
                <w:b/>
                <w:sz w:val="20"/>
                <w:szCs w:val="20"/>
              </w:rPr>
              <w:t>Wiedza</w:t>
            </w:r>
          </w:p>
        </w:tc>
      </w:tr>
      <w:tr w:rsidR="001E2EF9" w:rsidRPr="00704FF1" w14:paraId="413F3F1A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8C2B" w14:textId="139C9E90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128D" w14:textId="603B125F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AFA0" w14:textId="7684ED09" w:rsidR="001E2EF9" w:rsidRPr="00B54EF4" w:rsidRDefault="00264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M</w:t>
            </w:r>
            <w:r w:rsidR="001E2EF9"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a wiedzę w zakresie kultury fizycznej.</w:t>
            </w:r>
          </w:p>
        </w:tc>
      </w:tr>
      <w:tr w:rsidR="001E2EF9" w:rsidRPr="00704FF1" w14:paraId="23A52F0C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A834" w14:textId="76FD6216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B1F9" w14:textId="553CB182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8A8E" w14:textId="77777777" w:rsidR="001E2EF9" w:rsidRPr="00B54EF4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Zna podstawową terminologię używaną w zakresie prowadzonej dyscypliny sportowej.</w:t>
            </w:r>
          </w:p>
        </w:tc>
      </w:tr>
      <w:tr w:rsidR="001E2EF9" w:rsidRPr="00704FF1" w14:paraId="099C6153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A173" w14:textId="74130642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7433" w14:textId="1472B0C1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7D93" w14:textId="77777777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  <w:highlight w:val="white"/>
              </w:rPr>
              <w:t>Zna i rozumie wpływ wysiłku fizycznego na organizm i jego aspekt zdrowotny.</w:t>
            </w:r>
          </w:p>
        </w:tc>
      </w:tr>
      <w:tr w:rsidR="001E2EF9" w:rsidRPr="00704FF1" w14:paraId="0B0EFAF8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565D" w14:textId="7ECE5525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03E2" w14:textId="0EF39E81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9D44" w14:textId="77777777" w:rsidR="001E2EF9" w:rsidRPr="00B54EF4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Zna swoje predyspozycje i ograniczenia psychofizyczne.</w:t>
            </w:r>
          </w:p>
        </w:tc>
      </w:tr>
      <w:tr w:rsidR="001E2EF9" w:rsidRPr="00704FF1" w14:paraId="794C3F25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B796" w14:textId="0353D01A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D7E0" w14:textId="33146BCB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72CF" w14:textId="7777777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Rozumie społeczne aspekty praktycznego stosowania zdobytej wiedzy oraz związaną z tym odpowiedzialność.</w:t>
            </w:r>
          </w:p>
        </w:tc>
      </w:tr>
      <w:tr w:rsidR="001E2EF9" w:rsidRPr="00704FF1" w14:paraId="60DF9CCE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675F" w14:textId="026B4D6E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AE4F" w14:textId="7777777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DDD9" w14:textId="7777777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/>
                <w:sz w:val="20"/>
                <w:szCs w:val="20"/>
              </w:rPr>
              <w:t xml:space="preserve">Umiejętności </w:t>
            </w:r>
          </w:p>
        </w:tc>
      </w:tr>
      <w:tr w:rsidR="001E2EF9" w:rsidRPr="00704FF1" w14:paraId="5DC8699D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75E8" w14:textId="5CB88C1E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34C7" w14:textId="317815AD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748F" w14:textId="3DF43AAB" w:rsidR="001E2EF9" w:rsidRPr="00B54EF4" w:rsidRDefault="00264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</w:t>
            </w:r>
            <w:r w:rsidR="001E2EF9"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otrafi włączyć się w prozdrowotny styl życia, ma umiejętność wyboru aktywności na całe życie.</w:t>
            </w:r>
          </w:p>
        </w:tc>
      </w:tr>
      <w:tr w:rsidR="001E2EF9" w:rsidRPr="00704FF1" w14:paraId="625A2EE9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99CD" w14:textId="046BE0F7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51A5" w14:textId="66E459E6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10AB" w14:textId="77777777" w:rsidR="001E2EF9" w:rsidRPr="00B54EF4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Potrafi wykonać i wykorzystać w praktyce podstawowe ćwiczenia oraz zastosować je w opracowywaniu własnego programu treningowego.</w:t>
            </w:r>
          </w:p>
        </w:tc>
      </w:tr>
      <w:tr w:rsidR="001E2EF9" w:rsidRPr="00704FF1" w14:paraId="30BCF654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82BA" w14:textId="199AC6DA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EA7E" w14:textId="6159B46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435" w14:textId="77777777" w:rsidR="001E2EF9" w:rsidRPr="00B54EF4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Potrafi wykonać i wykorzystać w praktyce podstawowe elementy techniczno-taktyczne danej dyscypliny oraz zastosować przepisy w niej obowiązujące.</w:t>
            </w:r>
          </w:p>
        </w:tc>
      </w:tr>
      <w:tr w:rsidR="001E2EF9" w:rsidRPr="00704FF1" w14:paraId="1CC0CB1F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BC85" w14:textId="519679A5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2984" w14:textId="496ACA2E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4F58" w14:textId="77777777" w:rsidR="001E2EF9" w:rsidRPr="00B54EF4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Ma umiejętność korzystania z testów i sprawdzianów oceniających sprawność fizyczną.</w:t>
            </w:r>
          </w:p>
        </w:tc>
      </w:tr>
      <w:tr w:rsidR="001E2EF9" w:rsidRPr="00704FF1" w14:paraId="01066C2D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2A2C" w14:textId="78EC5486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9F84" w14:textId="20DB1CBB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7A5F" w14:textId="7777777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Potrafi wykorzystać wiedzę o strukturze sportu rekreacyjnego w Polsce.</w:t>
            </w:r>
          </w:p>
        </w:tc>
      </w:tr>
      <w:tr w:rsidR="001E2EF9" w:rsidRPr="00704FF1" w14:paraId="06914A28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AFC5" w14:textId="7777777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05F6" w14:textId="7777777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9B3D" w14:textId="7777777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1E2EF9" w:rsidRPr="00704FF1" w14:paraId="170F33AE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8F97" w14:textId="75ABD40E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4A07" w14:textId="10E9F97E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D4E4" w14:textId="5B9E1598" w:rsidR="001E2EF9" w:rsidRPr="00B54EF4" w:rsidRDefault="00264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M</w:t>
            </w:r>
            <w:r w:rsidR="001E2EF9"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a świadomość i zrozumienie ważności aktywności fizycznej.</w:t>
            </w:r>
          </w:p>
        </w:tc>
      </w:tr>
      <w:tr w:rsidR="001E2EF9" w:rsidRPr="00704FF1" w14:paraId="52E6654F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4FA3" w14:textId="19D404E7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E740" w14:textId="7B151C27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3D39" w14:textId="77777777" w:rsidR="001E2EF9" w:rsidRPr="00B54EF4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Wykazuje gotowość do promowania społecznego i kulturowego znaczenia sportu.</w:t>
            </w:r>
          </w:p>
        </w:tc>
      </w:tr>
      <w:tr w:rsidR="001E2EF9" w:rsidRPr="00704FF1" w14:paraId="419D6CD8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6AFA" w14:textId="4FDC75E6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EC83" w14:textId="73E60C03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2272" w14:textId="77777777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  <w:highlight w:val="white"/>
              </w:rPr>
              <w:t>Pielęgnuje własne upodobania z zakresu kultury fizycznej.</w:t>
            </w:r>
          </w:p>
        </w:tc>
      </w:tr>
      <w:tr w:rsidR="001E2EF9" w:rsidRPr="00704FF1" w14:paraId="2745E00B" w14:textId="77777777">
        <w:trPr>
          <w:trHeight w:val="1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76DB" w14:textId="460CD8DC" w:rsidR="001E2EF9" w:rsidRPr="00B54EF4" w:rsidRDefault="00264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87FA" w14:textId="5B67B511" w:rsidR="001E2EF9" w:rsidRPr="00B54EF4" w:rsidRDefault="001E2E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4230" w14:textId="77777777" w:rsidR="001E2EF9" w:rsidRPr="00B54EF4" w:rsidRDefault="001E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sz w:val="20"/>
                <w:szCs w:val="20"/>
                <w:highlight w:val="white"/>
              </w:rPr>
              <w:t>Ma pogłębioną świadomość poziomu swojej wiedzy i umiejętności w celu wykorzystania do potrzeb własnych i najbliższego otoczenia.</w:t>
            </w:r>
          </w:p>
        </w:tc>
      </w:tr>
      <w:tr w:rsidR="001E2EF9" w:rsidRPr="00704FF1" w14:paraId="1D6BA549" w14:textId="77777777">
        <w:trPr>
          <w:trHeight w:val="14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BDBC" w14:textId="77777777" w:rsidR="001E2EF9" w:rsidRPr="00B54EF4" w:rsidRDefault="001E2EF9" w:rsidP="002B76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54EF4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TREŚCI PROGRAMOWE</w:t>
            </w:r>
          </w:p>
        </w:tc>
      </w:tr>
      <w:tr w:rsidR="001E2EF9" w:rsidRPr="00704FF1" w14:paraId="249E11CC" w14:textId="77777777">
        <w:trPr>
          <w:trHeight w:val="14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A45B" w14:textId="10E9AFB2" w:rsidR="001E2EF9" w:rsidRPr="00B54EF4" w:rsidRDefault="001E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Zainteresowanie studentów kulturą fizyczną i aktywnością sportową.</w:t>
            </w:r>
            <w:r w:rsidRPr="00B54EF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Wdrożenie do systematycznej aktywności fizycznej oraz kształtowanie stałej potrzeby ruchu w dorosłym życiu.</w:t>
            </w:r>
            <w:r w:rsidRPr="00B54EF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Zapoznanie z różnymi formami aktywności fizycznej, tj.: sport, rekreacja, turystyka, rehabilitacja</w:t>
            </w:r>
            <w:r w:rsidRPr="00B54EF4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Nauczanie i doskonalenie podstawowych elementów technicznych i taktycznych z poszczególnych dyscyplin sportowych.</w:t>
            </w:r>
            <w:r w:rsidRPr="00B54EF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Wspomaganie harmonijnego rozwoju psychofizycznego studentów.</w:t>
            </w:r>
            <w:r w:rsidRPr="00B54EF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54EF4">
              <w:rPr>
                <w:rFonts w:eastAsia="Times New Roman" w:cstheme="minorHAnsi"/>
                <w:color w:val="000000"/>
                <w:sz w:val="20"/>
                <w:szCs w:val="20"/>
              </w:rPr>
              <w:t>Promowanie zdrowego stylu życia; kontrola i ocena poziomu sprawności fizycznej studentów na podstawie przeprowadzonych testów i sprawdzianów.</w:t>
            </w:r>
          </w:p>
        </w:tc>
      </w:tr>
    </w:tbl>
    <w:p w14:paraId="5F1D97AC" w14:textId="3476EC4A" w:rsidR="001E2EF9" w:rsidRPr="00704FF1" w:rsidRDefault="001E2EF9">
      <w:pPr>
        <w:rPr>
          <w:rFonts w:cstheme="minorHAnsi"/>
        </w:rPr>
      </w:pPr>
    </w:p>
    <w:p w14:paraId="5153A9E0" w14:textId="7E90C689" w:rsidR="00185B43" w:rsidRPr="00704FF1" w:rsidRDefault="00185B43">
      <w:pPr>
        <w:rPr>
          <w:rFonts w:cstheme="minorHAnsi"/>
        </w:rPr>
      </w:pPr>
    </w:p>
    <w:sectPr w:rsidR="00185B43" w:rsidRPr="00704FF1" w:rsidSect="004A09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4A2DD" w14:textId="77777777" w:rsidR="00374553" w:rsidRDefault="00374553">
      <w:pPr>
        <w:spacing w:after="0" w:line="240" w:lineRule="auto"/>
      </w:pPr>
      <w:r>
        <w:separator/>
      </w:r>
    </w:p>
  </w:endnote>
  <w:endnote w:type="continuationSeparator" w:id="0">
    <w:p w14:paraId="1AA90D86" w14:textId="77777777" w:rsidR="00374553" w:rsidRDefault="0037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322722"/>
      <w:docPartObj>
        <w:docPartGallery w:val="Page Numbers (Bottom of Page)"/>
        <w:docPartUnique/>
      </w:docPartObj>
    </w:sdtPr>
    <w:sdtEndPr/>
    <w:sdtContent>
      <w:p w14:paraId="00E2E2B1" w14:textId="77777777" w:rsidR="00A42540" w:rsidRDefault="00A425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F3D">
          <w:rPr>
            <w:noProof/>
          </w:rPr>
          <w:t>2</w:t>
        </w:r>
        <w:r>
          <w:fldChar w:fldCharType="end"/>
        </w:r>
      </w:p>
    </w:sdtContent>
  </w:sdt>
  <w:p w14:paraId="1B1F53C7" w14:textId="77777777" w:rsidR="00A42540" w:rsidRDefault="00A425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A1445" w14:textId="77777777" w:rsidR="00374553" w:rsidRDefault="00374553">
      <w:pPr>
        <w:spacing w:after="0" w:line="240" w:lineRule="auto"/>
      </w:pPr>
      <w:r>
        <w:separator/>
      </w:r>
    </w:p>
  </w:footnote>
  <w:footnote w:type="continuationSeparator" w:id="0">
    <w:p w14:paraId="47BF3961" w14:textId="77777777" w:rsidR="00374553" w:rsidRDefault="0037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251D4" w14:textId="77777777" w:rsidR="00A62F3D" w:rsidRDefault="00A62F3D" w:rsidP="00A62F3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3b do Uchwały nr 201/2021</w:t>
    </w:r>
  </w:p>
  <w:p w14:paraId="4D19F587" w14:textId="77777777" w:rsidR="00A62F3D" w:rsidRDefault="00A62F3D" w:rsidP="00A62F3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Senatu APS z dnia 30 czerwca 2021</w:t>
    </w:r>
  </w:p>
  <w:p w14:paraId="218E85CD" w14:textId="66775DB2" w:rsidR="00A42540" w:rsidRPr="00A62F3D" w:rsidRDefault="00A42540" w:rsidP="00A62F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C6E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05842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76F72"/>
    <w:multiLevelType w:val="hybridMultilevel"/>
    <w:tmpl w:val="5C20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B7"/>
    <w:rsid w:val="000A6A4B"/>
    <w:rsid w:val="000B66D7"/>
    <w:rsid w:val="000D032E"/>
    <w:rsid w:val="00185B43"/>
    <w:rsid w:val="001C7372"/>
    <w:rsid w:val="001D1AAD"/>
    <w:rsid w:val="001E2EF9"/>
    <w:rsid w:val="0025051F"/>
    <w:rsid w:val="00264A7F"/>
    <w:rsid w:val="00286383"/>
    <w:rsid w:val="00286C65"/>
    <w:rsid w:val="002B76C2"/>
    <w:rsid w:val="00362AE8"/>
    <w:rsid w:val="00374553"/>
    <w:rsid w:val="003F1D1A"/>
    <w:rsid w:val="00466A90"/>
    <w:rsid w:val="004835D7"/>
    <w:rsid w:val="004A0915"/>
    <w:rsid w:val="004A4AC7"/>
    <w:rsid w:val="004C1D65"/>
    <w:rsid w:val="005E1998"/>
    <w:rsid w:val="0065182E"/>
    <w:rsid w:val="0067492E"/>
    <w:rsid w:val="006877BD"/>
    <w:rsid w:val="006C44AE"/>
    <w:rsid w:val="006E3D5C"/>
    <w:rsid w:val="00704FF1"/>
    <w:rsid w:val="007264CD"/>
    <w:rsid w:val="00792865"/>
    <w:rsid w:val="00796497"/>
    <w:rsid w:val="007A3048"/>
    <w:rsid w:val="007C0EFB"/>
    <w:rsid w:val="007C46E8"/>
    <w:rsid w:val="00801958"/>
    <w:rsid w:val="008226E0"/>
    <w:rsid w:val="008230EC"/>
    <w:rsid w:val="00842BDD"/>
    <w:rsid w:val="00874731"/>
    <w:rsid w:val="008B0AFC"/>
    <w:rsid w:val="00992E0B"/>
    <w:rsid w:val="009A1B66"/>
    <w:rsid w:val="009B03A1"/>
    <w:rsid w:val="009F119A"/>
    <w:rsid w:val="00A42540"/>
    <w:rsid w:val="00A62F3D"/>
    <w:rsid w:val="00AD393F"/>
    <w:rsid w:val="00B01956"/>
    <w:rsid w:val="00B200B1"/>
    <w:rsid w:val="00B54EF4"/>
    <w:rsid w:val="00B97ED5"/>
    <w:rsid w:val="00BB2767"/>
    <w:rsid w:val="00C1614E"/>
    <w:rsid w:val="00CB237F"/>
    <w:rsid w:val="00D10C47"/>
    <w:rsid w:val="00D4159E"/>
    <w:rsid w:val="00D609D5"/>
    <w:rsid w:val="00D77050"/>
    <w:rsid w:val="00D81087"/>
    <w:rsid w:val="00D85C6C"/>
    <w:rsid w:val="00DB4627"/>
    <w:rsid w:val="00DD462B"/>
    <w:rsid w:val="00DF196D"/>
    <w:rsid w:val="00DF36D0"/>
    <w:rsid w:val="00E117B7"/>
    <w:rsid w:val="00E6062B"/>
    <w:rsid w:val="00E975B9"/>
    <w:rsid w:val="00F2649E"/>
    <w:rsid w:val="00F4433E"/>
    <w:rsid w:val="00F57CE3"/>
    <w:rsid w:val="00F6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A73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7B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7B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964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2E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E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2EF9"/>
    <w:pPr>
      <w:spacing w:after="0" w:line="240" w:lineRule="auto"/>
    </w:pPr>
  </w:style>
  <w:style w:type="paragraph" w:styleId="Bezodstpw">
    <w:name w:val="No Spacing"/>
    <w:uiPriority w:val="1"/>
    <w:qFormat/>
    <w:rsid w:val="00792865"/>
    <w:pPr>
      <w:spacing w:after="0" w:line="240" w:lineRule="auto"/>
    </w:pPr>
  </w:style>
  <w:style w:type="paragraph" w:styleId="HTML-wstpniesformatowany">
    <w:name w:val="HTML Preformatted"/>
    <w:aliases w:val=" Znak"/>
    <w:basedOn w:val="Normalny"/>
    <w:link w:val="HTML-wstpniesformatowanyZnak"/>
    <w:unhideWhenUsed/>
    <w:qFormat/>
    <w:rsid w:val="002B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2B76C2"/>
    <w:rPr>
      <w:rFonts w:ascii="Courier New" w:eastAsia="Times New Roman" w:hAnsi="Courier New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EF72259C99AD4897D13D66A9A8283B" ma:contentTypeVersion="2" ma:contentTypeDescription="Utwórz nowy dokument." ma:contentTypeScope="" ma:versionID="2ae64d8dae6f3fdfdb8b0647ec55bd49">
  <xsd:schema xmlns:xsd="http://www.w3.org/2001/XMLSchema" xmlns:xs="http://www.w3.org/2001/XMLSchema" xmlns:p="http://schemas.microsoft.com/office/2006/metadata/properties" xmlns:ns2="9b8a7ddf-a803-4856-a658-9b49c48b9891" targetNamespace="http://schemas.microsoft.com/office/2006/metadata/properties" ma:root="true" ma:fieldsID="00e6b59afb5c62478edfc7790d5721f6" ns2:_="">
    <xsd:import namespace="9b8a7ddf-a803-4856-a658-9b49c48b9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7ddf-a803-4856-a658-9b49c48b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F6E67-920B-466C-91F2-E4621B9DC250}">
  <ds:schemaRefs>
    <ds:schemaRef ds:uri="http://schemas.microsoft.com/office/2006/documentManagement/types"/>
    <ds:schemaRef ds:uri="http://purl.org/dc/terms/"/>
    <ds:schemaRef ds:uri="9b8a7ddf-a803-4856-a658-9b49c48b9891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2028E6-76FD-422E-9CB4-55A8BF83F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63CF0-368D-4463-BB67-E0A0ED9D6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a7ddf-a803-4856-a658-9b49c48b9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4028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sparuch</dc:creator>
  <cp:lastModifiedBy>Ewa Baca</cp:lastModifiedBy>
  <cp:revision>2</cp:revision>
  <cp:lastPrinted>2021-07-28T07:29:00Z</cp:lastPrinted>
  <dcterms:created xsi:type="dcterms:W3CDTF">2021-07-28T07:30:00Z</dcterms:created>
  <dcterms:modified xsi:type="dcterms:W3CDTF">2021-07-28T07:30:00Z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0x010100A6EF72259C99AD4897D13D66A9A8283B</vt:lpwstr>
  </property>
</Properties>
</file>