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57D5" w14:textId="77777777" w:rsidR="00B679A6" w:rsidRDefault="00B61C92" w:rsidP="00B679A6">
      <w:pPr>
        <w:spacing w:line="240" w:lineRule="auto"/>
        <w:contextualSpacing/>
        <w:jc w:val="right"/>
        <w:rPr>
          <w:rFonts w:ascii="Calibri Light" w:eastAsia="Calibri" w:hAnsi="Calibri Light" w:cs="Calibri Light"/>
        </w:rPr>
      </w:pP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="00B679A6">
        <w:rPr>
          <w:rFonts w:ascii="Calibri Light" w:eastAsia="Calibri" w:hAnsi="Calibri Light" w:cs="Calibri Light"/>
        </w:rPr>
        <w:t>Załącznik nr 2 do Zarządzenia 333/2022</w:t>
      </w:r>
    </w:p>
    <w:p w14:paraId="28157CEB" w14:textId="77777777" w:rsidR="00B679A6" w:rsidRDefault="00B679A6" w:rsidP="00B679A6">
      <w:pPr>
        <w:spacing w:line="240" w:lineRule="auto"/>
        <w:contextualSpacing/>
        <w:jc w:val="right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Rektora Akademii Pedagogiki Specjalnej</w:t>
      </w:r>
    </w:p>
    <w:p w14:paraId="5B66121F" w14:textId="77777777" w:rsidR="00B679A6" w:rsidRDefault="00B679A6" w:rsidP="00B679A6">
      <w:pPr>
        <w:spacing w:line="240" w:lineRule="auto"/>
        <w:contextualSpacing/>
        <w:jc w:val="right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im. Marii Grzegorzewskiej</w:t>
      </w:r>
    </w:p>
    <w:p w14:paraId="75D2056D" w14:textId="77777777" w:rsidR="00B679A6" w:rsidRPr="0019270E" w:rsidRDefault="00B679A6" w:rsidP="00B679A6">
      <w:pPr>
        <w:spacing w:line="240" w:lineRule="auto"/>
        <w:contextualSpacing/>
        <w:jc w:val="right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z dnia 24 marca 2022 r.</w:t>
      </w:r>
    </w:p>
    <w:p w14:paraId="3FCE452F" w14:textId="15272275" w:rsidR="00B61C92" w:rsidRPr="005B155F" w:rsidRDefault="00B61C92" w:rsidP="00B61C92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14:paraId="67410067" w14:textId="77777777" w:rsidR="00B61C92" w:rsidRPr="005E7B96" w:rsidRDefault="00EB518C" w:rsidP="00EB518C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                        </w:t>
      </w:r>
      <w:r w:rsidR="00B61C92" w:rsidRPr="005E7B96">
        <w:rPr>
          <w:rFonts w:eastAsia="Calibri" w:cstheme="minorHAnsi"/>
        </w:rPr>
        <w:t>…………..…………………………………….</w:t>
      </w:r>
    </w:p>
    <w:p w14:paraId="43B95193" w14:textId="77777777" w:rsidR="00B61C92" w:rsidRPr="005E7B96" w:rsidRDefault="00EB518C" w:rsidP="00B61C92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  <w:r w:rsidRPr="005E7B96">
        <w:rPr>
          <w:rFonts w:ascii="Times New Roman" w:eastAsia="Calibri" w:hAnsi="Times New Roman" w:cs="Times New Roman"/>
          <w:sz w:val="16"/>
          <w:szCs w:val="16"/>
        </w:rPr>
        <w:t xml:space="preserve">                          </w:t>
      </w:r>
      <w:r w:rsidR="00B61C92" w:rsidRPr="005E7B96">
        <w:rPr>
          <w:rFonts w:ascii="Times New Roman" w:eastAsia="Calibri" w:hAnsi="Times New Roman" w:cs="Times New Roman"/>
          <w:sz w:val="16"/>
          <w:szCs w:val="16"/>
        </w:rPr>
        <w:t>miejscowość, data</w:t>
      </w:r>
    </w:p>
    <w:p w14:paraId="377B4C4B" w14:textId="0B556E99" w:rsidR="00C75660" w:rsidRDefault="00696F93" w:rsidP="0069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9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14:paraId="6780A2F8" w14:textId="77777777" w:rsidR="00FF37B8" w:rsidRPr="005E7B96" w:rsidRDefault="00FF37B8" w:rsidP="0069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6B723" w14:textId="77777777" w:rsidR="00FF37B8" w:rsidRDefault="00330AB5" w:rsidP="0086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0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upoważniające do zaliczenia pracownik</w:t>
      </w:r>
      <w:r w:rsidR="009F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330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liczby N</w:t>
      </w:r>
      <w:r w:rsidR="00FF3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102AB590" w14:textId="24274B37" w:rsidR="00C311FC" w:rsidRDefault="00330AB5" w:rsidP="0086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0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czyli pracowników prowadzących działalność naukową </w:t>
      </w:r>
    </w:p>
    <w:p w14:paraId="127D3DB9" w14:textId="77777777" w:rsidR="00FF37B8" w:rsidRPr="00330AB5" w:rsidRDefault="00FF37B8" w:rsidP="00867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1840065" w14:textId="77777777" w:rsidR="008B2C9E" w:rsidRPr="005E7B96" w:rsidRDefault="008B2C9E" w:rsidP="008B2C9E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14:paraId="527B7681" w14:textId="77777777" w:rsidR="00FF37B8" w:rsidRDefault="00E6640F" w:rsidP="00FF37B8">
      <w:sdt>
        <w:sdtPr>
          <w:id w:val="-525563089"/>
          <w:placeholder>
            <w:docPart w:val="DBFB81E2BD56452DA98605DC7C4DD424"/>
          </w:placeholder>
          <w:showingPlcHdr/>
          <w:comboBox>
            <w:listItem w:displayText="prof. dr hab." w:value="prof. dr hab."/>
            <w:listItem w:displayText="dr hab., prof. APS" w:value="dr hab., prof. APS"/>
            <w:listItem w:displayText="dr hab." w:value="dr hab."/>
            <w:listItem w:displayText="dr" w:value="dr"/>
            <w:listItem w:displayText="mgr" w:value="mgr"/>
          </w:comboBox>
        </w:sdtPr>
        <w:sdtEndPr/>
        <w:sdtContent>
          <w:r w:rsidR="00FF37B8" w:rsidRPr="001A0645">
            <w:rPr>
              <w:rStyle w:val="Tekstzastpczy"/>
            </w:rPr>
            <w:t xml:space="preserve">Wybierz </w:t>
          </w:r>
          <w:r w:rsidR="00FF37B8">
            <w:rPr>
              <w:rStyle w:val="Tekstzastpczy"/>
            </w:rPr>
            <w:t>tytuł/stopień naukowy</w:t>
          </w:r>
        </w:sdtContent>
      </w:sdt>
      <w:r w:rsidR="00FF37B8">
        <w:t xml:space="preserve"> </w:t>
      </w:r>
    </w:p>
    <w:p w14:paraId="657E0F2C" w14:textId="77777777" w:rsidR="00FF37B8" w:rsidRPr="00C860B0" w:rsidRDefault="00FF37B8" w:rsidP="00FF37B8">
      <w:pPr>
        <w:spacing w:after="0" w:line="240" w:lineRule="auto"/>
      </w:pPr>
      <w:r w:rsidRPr="00C860B0">
        <w:t>………………………………………………..………………..</w:t>
      </w:r>
      <w:r w:rsidRPr="00C860B0">
        <w:tab/>
        <w:t xml:space="preserve">          </w:t>
      </w:r>
      <w:r>
        <w:tab/>
        <w:t xml:space="preserve">  </w:t>
      </w:r>
      <w:r w:rsidRPr="00C860B0">
        <w:t xml:space="preserve">  </w:t>
      </w:r>
      <w:r>
        <w:t xml:space="preserve">  </w:t>
      </w:r>
      <w:r w:rsidRPr="00C860B0">
        <w:rPr>
          <w:rFonts w:eastAsia="Calibri" w:cs="Times New Roman"/>
        </w:rPr>
        <w:t xml:space="preserve">……………………………………………………….………..                       </w:t>
      </w:r>
    </w:p>
    <w:p w14:paraId="301902CC" w14:textId="77777777" w:rsidR="00FF37B8" w:rsidRPr="00EE141A" w:rsidRDefault="00FF37B8" w:rsidP="00FF37B8">
      <w:r w:rsidRPr="00C860B0">
        <w:rPr>
          <w:rFonts w:eastAsia="Calibri" w:cs="Times New Roman"/>
          <w:sz w:val="16"/>
          <w:szCs w:val="16"/>
        </w:rPr>
        <w:t xml:space="preserve">Imię i nazwisko                                                                   </w:t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  <w:t xml:space="preserve">        </w:t>
      </w:r>
      <w:r w:rsidRPr="00C860B0">
        <w:rPr>
          <w:rFonts w:eastAsia="Calibri" w:cs="Times New Roman"/>
          <w:sz w:val="16"/>
          <w:szCs w:val="16"/>
        </w:rPr>
        <w:t>Numer ORCID</w:t>
      </w:r>
      <w:r w:rsidRPr="00C860B0">
        <w:rPr>
          <w:rFonts w:eastAsia="Calibri" w:cs="Times New Roman"/>
        </w:rPr>
        <w:t xml:space="preserve">                   </w:t>
      </w:r>
    </w:p>
    <w:p w14:paraId="4A8D1098" w14:textId="77777777" w:rsidR="00FF37B8" w:rsidRPr="00C860B0" w:rsidRDefault="00FF37B8" w:rsidP="00FF37B8">
      <w:pPr>
        <w:spacing w:after="0" w:line="240" w:lineRule="auto"/>
        <w:ind w:firstLine="708"/>
        <w:rPr>
          <w:sz w:val="20"/>
          <w:szCs w:val="20"/>
        </w:rPr>
      </w:pPr>
    </w:p>
    <w:p w14:paraId="20C271CF" w14:textId="77777777" w:rsidR="00FF37B8" w:rsidRPr="00C860B0" w:rsidRDefault="00FF37B8" w:rsidP="00FF37B8">
      <w:pPr>
        <w:spacing w:after="0" w:line="240" w:lineRule="auto"/>
      </w:pPr>
      <w:r w:rsidRPr="00C860B0">
        <w:t>………………………………………………..………………..</w:t>
      </w:r>
      <w:r w:rsidRPr="00C860B0">
        <w:tab/>
        <w:t xml:space="preserve">          </w:t>
      </w:r>
      <w:r>
        <w:tab/>
        <w:t xml:space="preserve">  </w:t>
      </w:r>
      <w:r w:rsidRPr="00C860B0">
        <w:t xml:space="preserve">  </w:t>
      </w:r>
      <w:r>
        <w:t xml:space="preserve">  </w:t>
      </w:r>
      <w:r w:rsidRPr="00C860B0">
        <w:rPr>
          <w:rFonts w:eastAsia="Calibri" w:cs="Times New Roman"/>
        </w:rPr>
        <w:t xml:space="preserve">……………………………………………………….………..                       </w:t>
      </w:r>
    </w:p>
    <w:p w14:paraId="18B9F2AD" w14:textId="5C258646" w:rsidR="00696F93" w:rsidRPr="005E7B96" w:rsidRDefault="00FF37B8" w:rsidP="00FF3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0B0">
        <w:rPr>
          <w:sz w:val="18"/>
          <w:szCs w:val="18"/>
        </w:rPr>
        <w:t xml:space="preserve">Jednostka organizacyjna lub nazwa </w:t>
      </w:r>
      <w:r>
        <w:rPr>
          <w:sz w:val="18"/>
          <w:szCs w:val="18"/>
        </w:rPr>
        <w:t>S</w:t>
      </w:r>
      <w:r w:rsidRPr="00C860B0">
        <w:rPr>
          <w:sz w:val="18"/>
          <w:szCs w:val="18"/>
        </w:rPr>
        <w:t xml:space="preserve">zkoły </w:t>
      </w:r>
      <w:r>
        <w:rPr>
          <w:sz w:val="18"/>
          <w:szCs w:val="18"/>
        </w:rPr>
        <w:t>D</w:t>
      </w:r>
      <w:r w:rsidRPr="00C860B0">
        <w:rPr>
          <w:sz w:val="18"/>
          <w:szCs w:val="18"/>
        </w:rPr>
        <w:t>oktorskiej</w:t>
      </w:r>
      <w:r w:rsidRPr="00C860B0">
        <w:rPr>
          <w:sz w:val="18"/>
          <w:szCs w:val="18"/>
        </w:rPr>
        <w:tab/>
      </w:r>
      <w:r w:rsidRPr="00C860B0">
        <w:rPr>
          <w:sz w:val="18"/>
          <w:szCs w:val="18"/>
        </w:rPr>
        <w:tab/>
      </w:r>
      <w:r w:rsidRPr="00D663F7">
        <w:rPr>
          <w:rFonts w:eastAsia="Calibri" w:cs="Times New Roman"/>
          <w:sz w:val="16"/>
          <w:szCs w:val="16"/>
        </w:rPr>
        <w:t xml:space="preserve">       </w:t>
      </w:r>
      <w:r>
        <w:rPr>
          <w:rFonts w:eastAsia="Calibri" w:cs="Times New Roman"/>
          <w:sz w:val="16"/>
          <w:szCs w:val="16"/>
        </w:rPr>
        <w:t>W</w:t>
      </w:r>
      <w:r w:rsidRPr="00D663F7">
        <w:rPr>
          <w:rFonts w:eastAsia="Calibri" w:cs="Times New Roman"/>
          <w:sz w:val="16"/>
          <w:szCs w:val="16"/>
        </w:rPr>
        <w:t>ymiar czasu pracy</w:t>
      </w:r>
      <w:r w:rsidRPr="005E7B96">
        <w:rPr>
          <w:rStyle w:val="Odwoanieprzypisudolnego"/>
          <w:rFonts w:ascii="Times New Roman" w:hAnsi="Times New Roman" w:cs="Times New Roman"/>
          <w:b/>
          <w:bCs/>
          <w:sz w:val="16"/>
          <w:szCs w:val="16"/>
        </w:rPr>
        <w:footnoteReference w:id="1"/>
      </w:r>
      <w:r w:rsidRPr="005E7B96">
        <w:rPr>
          <w:rFonts w:ascii="Times New Roman" w:hAnsi="Times New Roman" w:cs="Times New Roman"/>
          <w:sz w:val="16"/>
          <w:szCs w:val="16"/>
        </w:rPr>
        <w:br/>
      </w:r>
    </w:p>
    <w:p w14:paraId="309F9497" w14:textId="03CFFC4A" w:rsidR="00696F93" w:rsidRPr="005E7B96" w:rsidRDefault="002A7CFB" w:rsidP="00FF37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B96">
        <w:rPr>
          <w:rFonts w:ascii="Times New Roman" w:hAnsi="Times New Roman" w:cs="Times New Roman"/>
        </w:rPr>
        <w:t xml:space="preserve">Ja, </w:t>
      </w:r>
      <w:r w:rsidR="00490D0E" w:rsidRPr="005E7B96">
        <w:rPr>
          <w:rFonts w:ascii="Times New Roman" w:hAnsi="Times New Roman" w:cs="Times New Roman"/>
        </w:rPr>
        <w:t>niżej podpisany</w:t>
      </w:r>
      <w:r w:rsidRPr="005E7B96">
        <w:rPr>
          <w:rFonts w:ascii="Times New Roman" w:hAnsi="Times New Roman" w:cs="Times New Roman"/>
        </w:rPr>
        <w:t>, zgodnie z art.</w:t>
      </w:r>
      <w:r w:rsidR="00783317" w:rsidRPr="005E7B96">
        <w:rPr>
          <w:rFonts w:ascii="Times New Roman" w:hAnsi="Times New Roman" w:cs="Times New Roman"/>
        </w:rPr>
        <w:t xml:space="preserve"> </w:t>
      </w:r>
      <w:r w:rsidRPr="005E7B96">
        <w:rPr>
          <w:rFonts w:ascii="Times New Roman" w:hAnsi="Times New Roman" w:cs="Times New Roman"/>
        </w:rPr>
        <w:t>265 ust. 5 ustawy z dnia 20 lipca 2018</w:t>
      </w:r>
      <w:r w:rsidR="00DB1158" w:rsidRPr="005E7B96">
        <w:rPr>
          <w:rFonts w:ascii="Times New Roman" w:hAnsi="Times New Roman" w:cs="Times New Roman"/>
        </w:rPr>
        <w:t xml:space="preserve"> </w:t>
      </w:r>
      <w:r w:rsidRPr="005E7B96">
        <w:rPr>
          <w:rFonts w:ascii="Times New Roman" w:hAnsi="Times New Roman" w:cs="Times New Roman"/>
        </w:rPr>
        <w:t>r. – Prawo o szkolnictwie i</w:t>
      </w:r>
      <w:r w:rsidR="00581910" w:rsidRPr="005E7B96">
        <w:rPr>
          <w:rFonts w:ascii="Times New Roman" w:hAnsi="Times New Roman" w:cs="Times New Roman"/>
        </w:rPr>
        <w:t> </w:t>
      </w:r>
      <w:r w:rsidRPr="005E7B96">
        <w:rPr>
          <w:rFonts w:ascii="Times New Roman" w:hAnsi="Times New Roman" w:cs="Times New Roman"/>
        </w:rPr>
        <w:t>nauce</w:t>
      </w:r>
      <w:r w:rsidR="00C311FC" w:rsidRPr="005E7B96">
        <w:rPr>
          <w:rFonts w:ascii="Times New Roman" w:hAnsi="Times New Roman" w:cs="Times New Roman"/>
        </w:rPr>
        <w:t xml:space="preserve"> </w:t>
      </w:r>
      <w:r w:rsidR="00680D16" w:rsidRPr="005E7B96">
        <w:rPr>
          <w:rFonts w:ascii="Times New Roman" w:hAnsi="Times New Roman" w:cs="Times New Roman"/>
        </w:rPr>
        <w:t xml:space="preserve">(Dz. U. z 2021 r. poz. 478 z </w:t>
      </w:r>
      <w:proofErr w:type="spellStart"/>
      <w:r w:rsidR="00680D16" w:rsidRPr="005E7B96">
        <w:rPr>
          <w:rFonts w:ascii="Times New Roman" w:hAnsi="Times New Roman" w:cs="Times New Roman"/>
        </w:rPr>
        <w:t>późn</w:t>
      </w:r>
      <w:proofErr w:type="spellEnd"/>
      <w:r w:rsidR="00680D16" w:rsidRPr="005E7B96">
        <w:rPr>
          <w:rFonts w:ascii="Times New Roman" w:hAnsi="Times New Roman" w:cs="Times New Roman"/>
        </w:rPr>
        <w:t>. zm.)</w:t>
      </w:r>
      <w:r w:rsidR="00017805" w:rsidRPr="005E7B96">
        <w:rPr>
          <w:rFonts w:ascii="Times New Roman" w:hAnsi="Times New Roman" w:cs="Times New Roman"/>
          <w:szCs w:val="24"/>
        </w:rPr>
        <w:t xml:space="preserve"> </w:t>
      </w:r>
      <w:r w:rsidR="00C75660" w:rsidRPr="005E7B96">
        <w:rPr>
          <w:rFonts w:ascii="Times New Roman" w:hAnsi="Times New Roman" w:cs="Times New Roman"/>
        </w:rPr>
        <w:t>upoważniam</w:t>
      </w:r>
      <w:r w:rsidRPr="005E7B96">
        <w:rPr>
          <w:rFonts w:ascii="Times New Roman" w:hAnsi="Times New Roman" w:cs="Times New Roman"/>
        </w:rPr>
        <w:t xml:space="preserve"> </w:t>
      </w:r>
      <w:r w:rsidR="00330AB5">
        <w:rPr>
          <w:rFonts w:ascii="Times New Roman" w:hAnsi="Times New Roman" w:cs="Times New Roman"/>
        </w:rPr>
        <w:t>Akademię Pedagogiki Specjalnej im. Marii Grzegorzewskiej</w:t>
      </w:r>
      <w:r w:rsidRPr="005E7B96">
        <w:rPr>
          <w:rFonts w:ascii="Times New Roman" w:hAnsi="Times New Roman" w:cs="Times New Roman"/>
        </w:rPr>
        <w:t xml:space="preserve"> do</w:t>
      </w:r>
      <w:r w:rsidR="00C75660" w:rsidRPr="005E7B96">
        <w:rPr>
          <w:rFonts w:ascii="Times New Roman" w:hAnsi="Times New Roman" w:cs="Times New Roman"/>
        </w:rPr>
        <w:t xml:space="preserve"> zaliczenia mnie do</w:t>
      </w:r>
      <w:r w:rsidRPr="005E7B96">
        <w:rPr>
          <w:rFonts w:ascii="Times New Roman" w:hAnsi="Times New Roman" w:cs="Times New Roman"/>
        </w:rPr>
        <w:t xml:space="preserve"> liczby pracowników prowadzących działalność naukową w następujących dyscyplinach naukowych</w:t>
      </w:r>
      <w:r w:rsidR="00C311FC" w:rsidRPr="005E7B96">
        <w:rPr>
          <w:rFonts w:ascii="Times New Roman" w:hAnsi="Times New Roman" w:cs="Times New Roman"/>
        </w:rPr>
        <w:t xml:space="preserve"> lub</w:t>
      </w:r>
      <w:r w:rsidR="00581910" w:rsidRPr="005E7B96">
        <w:rPr>
          <w:rFonts w:ascii="Times New Roman" w:hAnsi="Times New Roman" w:cs="Times New Roman"/>
        </w:rPr>
        <w:t> </w:t>
      </w:r>
      <w:r w:rsidR="00C311FC" w:rsidRPr="005E7B96">
        <w:rPr>
          <w:rFonts w:ascii="Times New Roman" w:hAnsi="Times New Roman" w:cs="Times New Roman"/>
          <w:color w:val="000000" w:themeColor="text1"/>
        </w:rPr>
        <w:t>artystycznych</w:t>
      </w:r>
      <w:r w:rsidR="00867970" w:rsidRPr="005E7B96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2"/>
      </w:r>
      <w:r w:rsidR="000B1EBE" w:rsidRPr="005E7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EBE" w:rsidRPr="005E7B96">
        <w:rPr>
          <w:rFonts w:ascii="Times New Roman" w:hAnsi="Times New Roman" w:cs="Times New Roman"/>
          <w:color w:val="000000" w:themeColor="text1"/>
        </w:rPr>
        <w:t>i wymiarze czasu pracy (procentowy udział czasu pracy związanej z prowadzeniem działalności naukowej w dyscyplinie/dyscyplinach</w:t>
      </w:r>
      <w:r w:rsidR="00B86104" w:rsidRPr="005E7B96">
        <w:rPr>
          <w:rFonts w:ascii="Times New Roman" w:hAnsi="Times New Roman" w:cs="Times New Roman"/>
          <w:color w:val="000000" w:themeColor="text1"/>
        </w:rPr>
        <w:t>)</w:t>
      </w:r>
      <w:r w:rsidR="004441C6" w:rsidRPr="004441C6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2</w:t>
      </w:r>
      <w:r w:rsidR="000B1EBE" w:rsidRPr="005E7B96">
        <w:rPr>
          <w:rFonts w:ascii="Times New Roman" w:hAnsi="Times New Roman" w:cs="Times New Roman"/>
          <w:color w:val="000000" w:themeColor="text1"/>
        </w:rPr>
        <w:t>:</w:t>
      </w:r>
    </w:p>
    <w:p w14:paraId="7514321B" w14:textId="77777777" w:rsidR="00C311FC" w:rsidRPr="005E7B96" w:rsidRDefault="00C311FC" w:rsidP="00C311FC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bookmarkStart w:id="0" w:name="_Hlk94802563"/>
    <w:bookmarkStart w:id="1" w:name="_Hlk56449201"/>
    <w:p w14:paraId="28F4A4CB" w14:textId="56F2C7C7" w:rsidR="0057573C" w:rsidRPr="0057573C" w:rsidRDefault="00E6640F" w:rsidP="0057573C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cstheme="minorHAnsi"/>
        </w:rPr>
      </w:pPr>
      <w:sdt>
        <w:sdtPr>
          <w:id w:val="-812405130"/>
          <w:placeholder>
            <w:docPart w:val="4B223BABB0824B88B0E813DBEBBF10A3"/>
          </w:placeholder>
          <w:showingPlcHdr/>
          <w:comboBox>
            <w:listItem w:value="..."/>
            <w:listItem w:displayText="Dziedzina nauk humanistycznych &amp; archeologia" w:value="Dziedzina nauk humanistycznych &amp; archeologia"/>
            <w:listItem w:displayText="Dziedzina nauk humanistycznych &amp; filozofia" w:value="Dziedzina nauk humanistycznych &amp; filozofia"/>
            <w:listItem w:displayText="Dziedzina nauk humanistycznych &amp; historia" w:value="Dziedzina nauk humanistycznych &amp; historia"/>
            <w:listItem w:displayText="Dziedzina nauk humanistycznych &amp; językoznawstwo" w:value="Dziedzina nauk humanistycznych &amp; językoznawstwo"/>
            <w:listItem w:displayText="Dziedzina nauk humanistycznych &amp; literaturoznawstwo" w:value="Dziedzina nauk humanistycznych &amp; literaturoznawstwo"/>
            <w:listItem w:displayText="Dziedzina nauk humanistycznych &amp; nauki o kulturze i religii" w:value="Dziedzina nauk humanistycznych &amp; nauki o kulturze i religii"/>
            <w:listItem w:displayText="Dziedzina nauk humanistycznych &amp; nauki o sztuce" w:value="Dziedzina nauk humanistycznych &amp; nauki o sztuce"/>
            <w:listItem w:displayText="Dziedzina nauk medycznych i nauk o zdrowiu &amp; nauki farmaceutyczne" w:value="Dziedzina nauk medycznych i nauk o zdrowiu &amp; nauki farmaceutyczne"/>
            <w:listItem w:displayText="Dziedzina nauk medycznych i nauk o zdrowiu &amp; nauki medyczne " w:value="Dziedzina nauk medycznych i nauk o zdrowiu &amp; nauki medyczne "/>
            <w:listItem w:displayText="Dziedzina nauk medycznych i nauk o zdrowiu &amp; nauki o kulturze fizyczne" w:value="Dziedzina nauk medycznych i nauk o zdrowiu &amp; nauki o kulturze fizyczne"/>
            <w:listItem w:displayText="Dziedzina nauk medycznych i nauk o zdrowiu &amp; nauki o zdrowiu" w:value="Dziedzina nauk medycznych i nauk o zdrowiu &amp; nauki o zdrowiu"/>
            <w:listItem w:displayText="Dziedzina nauk społecznych &amp; ekonomia i finanse" w:value="Dziedzina nauk społecznych &amp; ekonomia i finanse"/>
            <w:listItem w:displayText="Dziedzina nauk społecznych &amp; geografia społeczno-ekonomiczna i gospodarka przestrzenna" w:value="Dziedzina nauk społecznych &amp; geografia społeczno-ekonomiczna i gospodarka przestrzenna"/>
            <w:listItem w:displayText="Dziedzina nauk społecznych &amp; nauki o bezpieczeństwie" w:value="Dziedzina nauk społecznych &amp; nauki o bezpieczeństwie"/>
            <w:listItem w:displayText="Dziedzina nauk społecznych &amp; nauki o komunikacji społecznej i mediach" w:value="Dziedzina nauk społecznych &amp; nauki o komunikacji społecznej i mediach"/>
            <w:listItem w:displayText="Dziedzina nauk społecznych &amp; nauki o polityce i administracji" w:value="Dziedzina nauk społecznych &amp; nauki o polityce i administracji"/>
            <w:listItem w:displayText="Dziedzina nauk społecznych &amp; nauki o zarządzaniu i jakości" w:value="Dziedzina nauk społecznych &amp; nauki o zarządzaniu i jakości"/>
            <w:listItem w:displayText="Dziedzina nauk społecznych &amp; nauki prawne" w:value="Dziedzina nauk społecznych &amp; nauki prawne"/>
            <w:listItem w:displayText="Dziedzina nauk społecznych &amp; nauki socjologiczne" w:value="Dziedzina nauk społecznych &amp; nauki socjologiczne"/>
            <w:listItem w:displayText="Dziedzina nauk społecznych &amp; pedagogika" w:value="Dziedzina nauk społecznych &amp; pedagogika"/>
            <w:listItem w:displayText="Dziedzina nauk społecznych &amp; prawo kanoniczne" w:value="Dziedzina nauk społecznych &amp; prawo kanoniczne"/>
            <w:listItem w:displayText="Dziedzina nauk społecznych &amp; psychologia" w:value="Dziedzina nauk społecznych &amp; psychologia"/>
            <w:listItem w:displayText="Dziedzina sztuki &amp; sztuki filmowe i teatralne" w:value="Dziedzina sztuki &amp; sztuki filmowe i teatralne"/>
            <w:listItem w:displayText="Dziedzina sztuki &amp; sztuki muzyczne" w:value="Dziedzina sztuki &amp; sztuki muzyczne"/>
            <w:listItem w:displayText="Dziedzina sztuki &amp; sztuki plastyczne i konserwacja dzieł sztuki" w:value="Dziedzina sztuki &amp; sztuki plastyczne i konserwacja dzieł sztuki"/>
            <w:listItem w:displayText="Dziedzina nauk ścisłych i przyrodniczych &amp; astronomia" w:value="Dziedzina nauk ścisłych i przyrodniczych &amp; astronomia"/>
            <w:listItem w:displayText="Dziedzina nauk ścisłych i przyrodniczych &amp; informatyka" w:value="Dziedzina nauk ścisłych i przyrodniczych &amp; informatyka"/>
            <w:listItem w:displayText="Dziedzina nauk ścisłych i przyrodniczych &amp; matematyka" w:value="Dziedzina nauk ścisłych i przyrodniczych &amp; matematyka"/>
            <w:listItem w:displayText="Dziedzina nauk ścisłych i przyrodniczych &amp; nauki biologiczne" w:value="Dziedzina nauk ścisłych i przyrodniczych &amp; nauki biologiczne"/>
            <w:listItem w:displayText="Dziedzina nauk ścisłych i przyrodniczych &amp; nauki chemiczne" w:value="Dziedzina nauk ścisłych i przyrodniczych &amp; nauki chemiczne"/>
            <w:listItem w:displayText="Dziedzina nauk ścisłych i przyrodniczych &amp; nauki fizyczne" w:value="Dziedzina nauk ścisłych i przyrodniczych &amp; nauki fizyczne"/>
            <w:listItem w:displayText="Dziedzina nauk ścisłych i przyrodniczych &amp; nauki o Ziemi i środowisku" w:value="Dziedzina nauk ścisłych i przyrodniczych &amp; nauki o Ziemi i środowisku"/>
          </w:comboBox>
        </w:sdtPr>
        <w:sdtEndPr/>
        <w:sdtContent>
          <w:r w:rsidR="0057573C" w:rsidRPr="001A0645">
            <w:rPr>
              <w:rStyle w:val="Tekstzastpczy"/>
            </w:rPr>
            <w:t xml:space="preserve">Wybierz </w:t>
          </w:r>
          <w:r w:rsidR="0057573C">
            <w:rPr>
              <w:rStyle w:val="Tekstzastpczy"/>
            </w:rPr>
            <w:t>dziedzinę i dyscyplinę nauki/sztuki</w:t>
          </w:r>
        </w:sdtContent>
      </w:sdt>
      <w:bookmarkEnd w:id="0"/>
      <w:r w:rsidR="0057573C">
        <w:t xml:space="preserve"> </w:t>
      </w:r>
      <w:r w:rsidR="00FF37B8">
        <w:t xml:space="preserve">udział </w:t>
      </w:r>
      <w:r w:rsidR="00FF37B8" w:rsidRPr="0057573C">
        <w:rPr>
          <w:rFonts w:ascii="Calibri" w:eastAsia="Calibri" w:hAnsi="Calibri" w:cs="Times New Roman"/>
        </w:rPr>
        <w:t xml:space="preserve">% czasu pracy </w:t>
      </w:r>
      <w:sdt>
        <w:sdtPr>
          <w:rPr>
            <w:rFonts w:ascii="Calibri" w:eastAsia="Calibri" w:hAnsi="Calibri" w:cs="Times New Roman"/>
          </w:rPr>
          <w:id w:val="18746675"/>
          <w:placeholder>
            <w:docPart w:val="C50482F94E5D48CE8EE6A8D63CFD11EA"/>
          </w:placeholder>
          <w:showingPlcHdr/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EndPr/>
        <w:sdtContent>
          <w:r w:rsidR="00FF37B8">
            <w:rPr>
              <w:rStyle w:val="Tekstzastpczy"/>
            </w:rPr>
            <w:t>wybierz udział procentowy</w:t>
          </w:r>
        </w:sdtContent>
      </w:sdt>
      <w:r w:rsidR="00FF37B8" w:rsidRPr="0057573C">
        <w:rPr>
          <w:rStyle w:val="NagwekZnak"/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EE0B6FE" w14:textId="75935D6B" w:rsidR="00FF37B8" w:rsidRPr="0057573C" w:rsidRDefault="00E6640F" w:rsidP="0057573C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cstheme="minorHAnsi"/>
        </w:rPr>
      </w:pPr>
      <w:sdt>
        <w:sdtPr>
          <w:id w:val="-1731916698"/>
          <w:placeholder>
            <w:docPart w:val="C83541D2DAAD4B039D01DC869E12735D"/>
          </w:placeholder>
          <w:showingPlcHdr/>
          <w:comboBox>
            <w:listItem w:value="..."/>
            <w:listItem w:displayText="Dziedzina nauk humanistycznych &amp; archeologia" w:value="Dziedzina nauk humanistycznych &amp; archeologia"/>
            <w:listItem w:displayText="Dziedzina nauk humanistycznych &amp; filozofia" w:value="Dziedzina nauk humanistycznych &amp; filozofia"/>
            <w:listItem w:displayText="Dziedzina nauk humanistycznych &amp; historia" w:value="Dziedzina nauk humanistycznych &amp; historia"/>
            <w:listItem w:displayText="Dziedzina nauk humanistycznych &amp; językoznawstwo" w:value="Dziedzina nauk humanistycznych &amp; językoznawstwo"/>
            <w:listItem w:displayText="Dziedzina nauk humanistycznych &amp; literaturoznawstwo" w:value="Dziedzina nauk humanistycznych &amp; literaturoznawstwo"/>
            <w:listItem w:displayText="Dziedzina nauk humanistycznych &amp; nauki o kulturze i religii" w:value="Dziedzina nauk humanistycznych &amp; nauki o kulturze i religii"/>
            <w:listItem w:displayText="Dziedzina nauk humanistycznych &amp; nauki o sztuce" w:value="Dziedzina nauk humanistycznych &amp; nauki o sztuce"/>
            <w:listItem w:displayText="Dziedzina nauk medycznych i nauk o zdrowiu &amp; nauki farmaceutyczne" w:value="Dziedzina nauk medycznych i nauk o zdrowiu &amp; nauki farmaceutyczne"/>
            <w:listItem w:displayText="Dziedzina nauk medycznych i nauk o zdrowiu &amp; nauki medyczne " w:value="Dziedzina nauk medycznych i nauk o zdrowiu &amp; nauki medyczne "/>
            <w:listItem w:displayText="Dziedzina nauk medycznych i nauk o zdrowiu &amp; nauki o kulturze fizyczne" w:value="Dziedzina nauk medycznych i nauk o zdrowiu &amp; nauki o kulturze fizyczne"/>
            <w:listItem w:displayText="Dziedzina nauk medycznych i nauk o zdrowiu &amp; nauki o zdrowiu" w:value="Dziedzina nauk medycznych i nauk o zdrowiu &amp; nauki o zdrowiu"/>
            <w:listItem w:displayText="Dziedzina nauk społecznych &amp; ekonomia i finanse" w:value="Dziedzina nauk społecznych &amp; ekonomia i finanse"/>
            <w:listItem w:displayText="Dziedzina nauk społecznych &amp; geografia społeczno-ekonomiczna i gospodarka przestrzenna" w:value="Dziedzina nauk społecznych &amp; geografia społeczno-ekonomiczna i gospodarka przestrzenna"/>
            <w:listItem w:displayText="Dziedzina nauk społecznych &amp; nauki o bezpieczeństwie" w:value="Dziedzina nauk społecznych &amp; nauki o bezpieczeństwie"/>
            <w:listItem w:displayText="Dziedzina nauk społecznych &amp; nauki o komunikacji społecznej i mediach" w:value="Dziedzina nauk społecznych &amp; nauki o komunikacji społecznej i mediach"/>
            <w:listItem w:displayText="Dziedzina nauk społecznych &amp; nauki o polityce i administracji" w:value="Dziedzina nauk społecznych &amp; nauki o polityce i administracji"/>
            <w:listItem w:displayText="Dziedzina nauk społecznych &amp; nauki o zarządzaniu i jakości" w:value="Dziedzina nauk społecznych &amp; nauki o zarządzaniu i jakości"/>
            <w:listItem w:displayText="Dziedzina nauk społecznych &amp; nauki prawne" w:value="Dziedzina nauk społecznych &amp; nauki prawne"/>
            <w:listItem w:displayText="Dziedzina nauk społecznych &amp; nauki socjologiczne" w:value="Dziedzina nauk społecznych &amp; nauki socjologiczne"/>
            <w:listItem w:displayText="Dziedzina nauk społecznych &amp; pedagogika" w:value="Dziedzina nauk społecznych &amp; pedagogika"/>
            <w:listItem w:displayText="Dziedzina nauk społecznych &amp; prawo kanoniczne" w:value="Dziedzina nauk społecznych &amp; prawo kanoniczne"/>
            <w:listItem w:displayText="Dziedzina nauk społecznych &amp; psychologia" w:value="Dziedzina nauk społecznych &amp; psychologia"/>
            <w:listItem w:displayText="Dziedzina sztuki &amp; sztuki filmowe i teatralne" w:value="Dziedzina sztuki &amp; sztuki filmowe i teatralne"/>
            <w:listItem w:displayText="Dziedzina sztuki &amp; sztuki muzyczne" w:value="Dziedzina sztuki &amp; sztuki muzyczne"/>
            <w:listItem w:displayText="Dziedzina sztuki &amp; sztuki plastyczne i konserwacja dzieł sztuki" w:value="Dziedzina sztuki &amp; sztuki plastyczne i konserwacja dzieł sztuki"/>
            <w:listItem w:displayText="Dziedzina nauk ścisłych i przyrodniczych &amp; astronomia" w:value="Dziedzina nauk ścisłych i przyrodniczych &amp; astronomia"/>
            <w:listItem w:displayText="Dziedzina nauk ścisłych i przyrodniczych &amp; informatyka" w:value="Dziedzina nauk ścisłych i przyrodniczych &amp; informatyka"/>
            <w:listItem w:displayText="Dziedzina nauk ścisłych i przyrodniczych &amp; matematyka" w:value="Dziedzina nauk ścisłych i przyrodniczych &amp; matematyka"/>
            <w:listItem w:displayText="Dziedzina nauk ścisłych i przyrodniczych &amp; nauki biologiczne" w:value="Dziedzina nauk ścisłych i przyrodniczych &amp; nauki biologiczne"/>
            <w:listItem w:displayText="Dziedzina nauk ścisłych i przyrodniczych &amp; nauki chemiczne" w:value="Dziedzina nauk ścisłych i przyrodniczych &amp; nauki chemiczne"/>
            <w:listItem w:displayText="Dziedzina nauk ścisłych i przyrodniczych &amp; nauki fizyczne" w:value="Dziedzina nauk ścisłych i przyrodniczych &amp; nauki fizyczne"/>
            <w:listItem w:displayText="Dziedzina nauk ścisłych i przyrodniczych &amp; nauki o Ziemi i środowisku" w:value="Dziedzina nauk ścisłych i przyrodniczych &amp; nauki o Ziemi i środowisku"/>
          </w:comboBox>
        </w:sdtPr>
        <w:sdtEndPr/>
        <w:sdtContent>
          <w:r w:rsidR="0057573C" w:rsidRPr="001A0645">
            <w:rPr>
              <w:rStyle w:val="Tekstzastpczy"/>
            </w:rPr>
            <w:t xml:space="preserve">Wybierz </w:t>
          </w:r>
          <w:r w:rsidR="0057573C">
            <w:rPr>
              <w:rStyle w:val="Tekstzastpczy"/>
            </w:rPr>
            <w:t>dziedzinę i dyscyplinę nauki/sztuki</w:t>
          </w:r>
        </w:sdtContent>
      </w:sdt>
      <w:r w:rsidR="0057573C">
        <w:t xml:space="preserve"> </w:t>
      </w:r>
      <w:r w:rsidR="00FF37B8">
        <w:t xml:space="preserve">udział </w:t>
      </w:r>
      <w:r w:rsidR="00FF37B8" w:rsidRPr="0057573C">
        <w:rPr>
          <w:rFonts w:ascii="Calibri" w:eastAsia="Calibri" w:hAnsi="Calibri" w:cs="Times New Roman"/>
        </w:rPr>
        <w:t xml:space="preserve">% czasu pracy </w:t>
      </w:r>
      <w:sdt>
        <w:sdtPr>
          <w:rPr>
            <w:rFonts w:ascii="Calibri" w:eastAsia="Calibri" w:hAnsi="Calibri" w:cs="Times New Roman"/>
          </w:rPr>
          <w:id w:val="521516032"/>
          <w:placeholder>
            <w:docPart w:val="F4FD82E5CCD44739B443D6DF8C6F2E9A"/>
          </w:placeholder>
          <w:showingPlcHdr/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EndPr/>
        <w:sdtContent>
          <w:r w:rsidR="00FF37B8">
            <w:rPr>
              <w:rStyle w:val="Tekstzastpczy"/>
            </w:rPr>
            <w:t>wybierz udział procentowy</w:t>
          </w:r>
        </w:sdtContent>
      </w:sdt>
      <w:r w:rsidR="00FF37B8" w:rsidRPr="0057573C">
        <w:rPr>
          <w:rFonts w:ascii="Times New Roman" w:hAnsi="Times New Roman" w:cs="Times New Roman"/>
        </w:rPr>
        <w:t>.</w:t>
      </w:r>
    </w:p>
    <w:p w14:paraId="719D6FEA" w14:textId="31B243D3" w:rsidR="004607A4" w:rsidRPr="00FF37B8" w:rsidRDefault="00031364" w:rsidP="00FF37B8">
      <w:pPr>
        <w:spacing w:after="0" w:line="240" w:lineRule="auto"/>
        <w:ind w:left="284"/>
        <w:contextualSpacing/>
        <w:rPr>
          <w:rFonts w:cstheme="minorHAnsi"/>
        </w:rPr>
      </w:pPr>
      <w:r w:rsidRPr="00FF37B8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</w:t>
      </w:r>
      <w:r w:rsidR="00FF37B8">
        <w:rPr>
          <w:rFonts w:cstheme="minorHAnsi"/>
        </w:rPr>
        <w:t>………………………………………….</w:t>
      </w:r>
    </w:p>
    <w:p w14:paraId="3FDB5C6B" w14:textId="77777777" w:rsidR="004607A4" w:rsidRPr="005E7B96" w:rsidRDefault="004607A4" w:rsidP="004607A4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5E7B96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031364" w:rsidRPr="005E7B96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E7B96">
        <w:rPr>
          <w:rFonts w:ascii="Times New Roman" w:hAnsi="Times New Roman" w:cs="Times New Roman"/>
          <w:sz w:val="16"/>
          <w:szCs w:val="16"/>
        </w:rPr>
        <w:t>czytelny podpis</w:t>
      </w:r>
    </w:p>
    <w:bookmarkEnd w:id="1"/>
    <w:p w14:paraId="77F84E40" w14:textId="37C2B1A5" w:rsidR="00696F93" w:rsidRPr="005E7B96" w:rsidRDefault="002A7CFB" w:rsidP="00FF37B8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b/>
          <w:sz w:val="18"/>
          <w:szCs w:val="18"/>
        </w:rPr>
        <w:t>Pouczenie:</w:t>
      </w:r>
      <w:r w:rsidR="00C502A1" w:rsidRPr="005E7B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BDEE032" w14:textId="77777777" w:rsidR="002A7CFB" w:rsidRPr="005E7B96" w:rsidRDefault="002A7CFB" w:rsidP="00FF37B8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sz w:val="18"/>
          <w:szCs w:val="18"/>
        </w:rPr>
        <w:t>Zgodnie z art. 265 ust. 5 ustawy – Prawo o szkolnictwie wyższym i nauce:</w:t>
      </w:r>
    </w:p>
    <w:p w14:paraId="004B83DB" w14:textId="77777777" w:rsidR="002A7CFB" w:rsidRPr="005E7B96" w:rsidRDefault="00FC2C9D" w:rsidP="00FF37B8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sz w:val="18"/>
          <w:szCs w:val="18"/>
        </w:rPr>
        <w:t>o</w:t>
      </w:r>
      <w:r w:rsidR="002A7CFB" w:rsidRPr="005E7B96">
        <w:rPr>
          <w:rFonts w:ascii="Times New Roman" w:hAnsi="Times New Roman" w:cs="Times New Roman"/>
          <w:sz w:val="18"/>
          <w:szCs w:val="18"/>
        </w:rPr>
        <w:t>świadczenie są obowiązane złożyć osoby prowadzące działalność naukową</w:t>
      </w:r>
      <w:r w:rsidRPr="005E7B96">
        <w:rPr>
          <w:rFonts w:ascii="Times New Roman" w:hAnsi="Times New Roman" w:cs="Times New Roman"/>
          <w:sz w:val="18"/>
          <w:szCs w:val="18"/>
        </w:rPr>
        <w:t>, zatrudnione na podstawie stosunku pracy w danym podmiocie;</w:t>
      </w:r>
    </w:p>
    <w:p w14:paraId="6C0E2A0B" w14:textId="7F52DF83" w:rsidR="000B1EBE" w:rsidRPr="005E7B96" w:rsidRDefault="000B1EBE" w:rsidP="00FF37B8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>oświadczenie należy złożyć w terminie 14 dni od dnia</w:t>
      </w:r>
      <w:r w:rsidR="007A0D34"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>zatrudnienia</w:t>
      </w:r>
      <w:r w:rsidR="007A0D34"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lecz nie później niż do dnia 31 grudnia</w:t>
      </w:r>
      <w:r w:rsidR="005408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danego</w:t>
      </w:r>
      <w:r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roku</w:t>
      </w:r>
      <w:r w:rsidR="00FF37B8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66FDEC2" w14:textId="21059E8B" w:rsidR="00FC2C9D" w:rsidRPr="005E7B96" w:rsidRDefault="00FC2C9D" w:rsidP="00FF37B8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sz w:val="18"/>
          <w:szCs w:val="18"/>
        </w:rPr>
        <w:t>w przypadku zmiany dyscypliny naukowej dokonanej</w:t>
      </w:r>
      <w:r w:rsidR="00512D86" w:rsidRPr="005E7B96">
        <w:rPr>
          <w:rFonts w:ascii="Times New Roman" w:hAnsi="Times New Roman" w:cs="Times New Roman"/>
          <w:sz w:val="18"/>
          <w:szCs w:val="18"/>
        </w:rPr>
        <w:t>,</w:t>
      </w:r>
      <w:r w:rsidRPr="005E7B96">
        <w:rPr>
          <w:rFonts w:ascii="Times New Roman" w:hAnsi="Times New Roman" w:cs="Times New Roman"/>
          <w:sz w:val="18"/>
          <w:szCs w:val="18"/>
        </w:rPr>
        <w:t xml:space="preserve"> zgodnie z art. 34</w:t>
      </w:r>
      <w:r w:rsidR="00017805" w:rsidRPr="005E7B96">
        <w:rPr>
          <w:rFonts w:ascii="Times New Roman" w:hAnsi="Times New Roman" w:cs="Times New Roman"/>
          <w:sz w:val="18"/>
          <w:szCs w:val="18"/>
        </w:rPr>
        <w:t>3</w:t>
      </w:r>
      <w:r w:rsidRPr="005E7B96">
        <w:rPr>
          <w:rFonts w:ascii="Times New Roman" w:hAnsi="Times New Roman" w:cs="Times New Roman"/>
          <w:sz w:val="18"/>
          <w:szCs w:val="18"/>
        </w:rPr>
        <w:t xml:space="preserve"> ust. 7 ustawy – Prawo o szkolnictwie wyższym i nauce</w:t>
      </w:r>
      <w:r w:rsidR="00512D86" w:rsidRPr="005E7B96">
        <w:rPr>
          <w:rFonts w:ascii="Times New Roman" w:hAnsi="Times New Roman" w:cs="Times New Roman"/>
          <w:sz w:val="18"/>
          <w:szCs w:val="18"/>
        </w:rPr>
        <w:t>,</w:t>
      </w:r>
      <w:r w:rsidRPr="005E7B96">
        <w:rPr>
          <w:rFonts w:ascii="Times New Roman" w:hAnsi="Times New Roman" w:cs="Times New Roman"/>
          <w:sz w:val="18"/>
          <w:szCs w:val="18"/>
        </w:rPr>
        <w:t xml:space="preserve"> oświa</w:t>
      </w:r>
      <w:r w:rsidR="00257264" w:rsidRPr="005E7B96">
        <w:rPr>
          <w:rFonts w:ascii="Times New Roman" w:hAnsi="Times New Roman" w:cs="Times New Roman"/>
          <w:sz w:val="18"/>
          <w:szCs w:val="18"/>
        </w:rPr>
        <w:t>dczenie składa się niezwłocznie</w:t>
      </w:r>
      <w:r w:rsidR="00FF37B8">
        <w:rPr>
          <w:rFonts w:ascii="Times New Roman" w:hAnsi="Times New Roman" w:cs="Times New Roman"/>
          <w:sz w:val="18"/>
          <w:szCs w:val="18"/>
        </w:rPr>
        <w:t>;</w:t>
      </w:r>
    </w:p>
    <w:p w14:paraId="3CC19CF5" w14:textId="77777777" w:rsidR="00FC2C9D" w:rsidRPr="005E7B96" w:rsidRDefault="00FC2C9D" w:rsidP="00FF37B8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sz w:val="18"/>
          <w:szCs w:val="18"/>
        </w:rPr>
        <w:t>oświadczenie można złożyć tylko w jednym podmiocie i w nie więcej niż w 2 dyscyplinach naukowych</w:t>
      </w:r>
      <w:r w:rsidR="000F02F2" w:rsidRPr="005E7B96">
        <w:rPr>
          <w:rFonts w:ascii="Times New Roman" w:hAnsi="Times New Roman" w:cs="Times New Roman"/>
          <w:sz w:val="18"/>
          <w:szCs w:val="18"/>
        </w:rPr>
        <w:t>;</w:t>
      </w:r>
    </w:p>
    <w:p w14:paraId="6AAF2CCE" w14:textId="77777777" w:rsidR="00C75660" w:rsidRPr="005E7B96" w:rsidRDefault="00C75660" w:rsidP="00FF37B8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56450432"/>
      <w:r w:rsidRPr="005E7B96">
        <w:rPr>
          <w:rFonts w:ascii="Times New Roman" w:hAnsi="Times New Roman" w:cs="Times New Roman"/>
          <w:sz w:val="18"/>
          <w:szCs w:val="18"/>
        </w:rPr>
        <w:t>Sum</w:t>
      </w:r>
      <w:r w:rsidR="005A159C" w:rsidRPr="005E7B96">
        <w:rPr>
          <w:rFonts w:ascii="Times New Roman" w:hAnsi="Times New Roman" w:cs="Times New Roman"/>
          <w:sz w:val="18"/>
          <w:szCs w:val="18"/>
        </w:rPr>
        <w:t>a</w:t>
      </w:r>
      <w:r w:rsidRPr="005E7B96">
        <w:rPr>
          <w:rFonts w:ascii="Times New Roman" w:hAnsi="Times New Roman" w:cs="Times New Roman"/>
          <w:sz w:val="18"/>
          <w:szCs w:val="18"/>
        </w:rPr>
        <w:t xml:space="preserve"> udziałów w z</w:t>
      </w:r>
      <w:r w:rsidR="005A159C" w:rsidRPr="005E7B96">
        <w:rPr>
          <w:rFonts w:ascii="Times New Roman" w:hAnsi="Times New Roman" w:cs="Times New Roman"/>
          <w:sz w:val="18"/>
          <w:szCs w:val="18"/>
        </w:rPr>
        <w:t>adeklarowanych dyscyplinach</w:t>
      </w:r>
      <w:r w:rsidRPr="005E7B96">
        <w:rPr>
          <w:rFonts w:ascii="Times New Roman" w:hAnsi="Times New Roman" w:cs="Times New Roman"/>
          <w:sz w:val="18"/>
          <w:szCs w:val="18"/>
        </w:rPr>
        <w:t xml:space="preserve"> wyn</w:t>
      </w:r>
      <w:r w:rsidR="005A159C" w:rsidRPr="005E7B96">
        <w:rPr>
          <w:rFonts w:ascii="Times New Roman" w:hAnsi="Times New Roman" w:cs="Times New Roman"/>
          <w:sz w:val="18"/>
          <w:szCs w:val="18"/>
        </w:rPr>
        <w:t>osi</w:t>
      </w:r>
      <w:r w:rsidRPr="005E7B96">
        <w:rPr>
          <w:rFonts w:ascii="Times New Roman" w:hAnsi="Times New Roman" w:cs="Times New Roman"/>
          <w:sz w:val="18"/>
          <w:szCs w:val="18"/>
        </w:rPr>
        <w:t xml:space="preserve"> 100%, możliwe są następujące proporcje</w:t>
      </w:r>
      <w:r w:rsidR="005A159C" w:rsidRPr="005E7B96">
        <w:rPr>
          <w:rFonts w:ascii="Times New Roman" w:hAnsi="Times New Roman" w:cs="Times New Roman"/>
          <w:sz w:val="18"/>
          <w:szCs w:val="18"/>
        </w:rPr>
        <w:t>:</w:t>
      </w:r>
      <w:r w:rsidRPr="005E7B96">
        <w:rPr>
          <w:rFonts w:ascii="Times New Roman" w:hAnsi="Times New Roman" w:cs="Times New Roman"/>
          <w:sz w:val="18"/>
          <w:szCs w:val="18"/>
        </w:rPr>
        <w:t xml:space="preserve"> 50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/50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, 75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/25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, 100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/0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.</w:t>
      </w:r>
      <w:bookmarkEnd w:id="2"/>
    </w:p>
    <w:sectPr w:rsidR="00C75660" w:rsidRPr="005E7B96" w:rsidSect="00EB518C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6102" w14:textId="77777777" w:rsidR="00E6640F" w:rsidRDefault="00E6640F" w:rsidP="00B61C92">
      <w:pPr>
        <w:spacing w:after="0" w:line="240" w:lineRule="auto"/>
      </w:pPr>
      <w:r>
        <w:separator/>
      </w:r>
    </w:p>
  </w:endnote>
  <w:endnote w:type="continuationSeparator" w:id="0">
    <w:p w14:paraId="7608400A" w14:textId="77777777" w:rsidR="00E6640F" w:rsidRDefault="00E6640F" w:rsidP="00B6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BE9E" w14:textId="77777777" w:rsidR="00E6640F" w:rsidRDefault="00E6640F" w:rsidP="00B61C92">
      <w:pPr>
        <w:spacing w:after="0" w:line="240" w:lineRule="auto"/>
      </w:pPr>
      <w:r>
        <w:separator/>
      </w:r>
    </w:p>
  </w:footnote>
  <w:footnote w:type="continuationSeparator" w:id="0">
    <w:p w14:paraId="71A12DFC" w14:textId="77777777" w:rsidR="00E6640F" w:rsidRDefault="00E6640F" w:rsidP="00B61C92">
      <w:pPr>
        <w:spacing w:after="0" w:line="240" w:lineRule="auto"/>
      </w:pPr>
      <w:r>
        <w:continuationSeparator/>
      </w:r>
    </w:p>
  </w:footnote>
  <w:footnote w:id="1">
    <w:p w14:paraId="0FE88790" w14:textId="77777777" w:rsidR="00FF37B8" w:rsidRPr="00FF37B8" w:rsidRDefault="00FF37B8" w:rsidP="00FF37B8">
      <w:pPr>
        <w:pStyle w:val="Tekstprzypisudolnego"/>
        <w:spacing w:after="120"/>
        <w:jc w:val="both"/>
        <w:rPr>
          <w:rFonts w:ascii="Times New Roman" w:hAnsi="Times New Roman" w:cs="Times New Roman"/>
        </w:rPr>
      </w:pPr>
      <w:r w:rsidRPr="00B320F4">
        <w:rPr>
          <w:rFonts w:ascii="Times New Roman" w:hAnsi="Times New Roman" w:cs="Times New Roman"/>
          <w:vertAlign w:val="superscript"/>
        </w:rPr>
        <w:footnoteRef/>
      </w:r>
      <w:r w:rsidRPr="00FF37B8">
        <w:rPr>
          <w:rFonts w:ascii="Times New Roman" w:hAnsi="Times New Roman" w:cs="Times New Roman"/>
        </w:rPr>
        <w:t>. Należy wpisać wymiar czasu pracy, określony w umowie o pracę, w postaci ułamka zwykłego, np.: 1/1 – dla pełnego wymiaru, ½ - dla połowy wymiaru etatu pracy.</w:t>
      </w:r>
    </w:p>
    <w:p w14:paraId="66A54AEB" w14:textId="77777777" w:rsidR="00FF37B8" w:rsidRPr="00FF37B8" w:rsidRDefault="00FF37B8" w:rsidP="00FF37B8">
      <w:pPr>
        <w:pStyle w:val="Tekstprzypisudolnego"/>
        <w:spacing w:after="120"/>
        <w:jc w:val="both"/>
        <w:rPr>
          <w:rFonts w:ascii="Times New Roman" w:hAnsi="Times New Roman" w:cs="Times New Roman"/>
        </w:rPr>
      </w:pPr>
      <w:r w:rsidRPr="00B320F4">
        <w:rPr>
          <w:rFonts w:ascii="Times New Roman" w:hAnsi="Times New Roman" w:cs="Times New Roman"/>
          <w:vertAlign w:val="superscript"/>
        </w:rPr>
        <w:t>2</w:t>
      </w:r>
      <w:r w:rsidRPr="00FF37B8">
        <w:rPr>
          <w:rFonts w:ascii="Times New Roman" w:hAnsi="Times New Roman" w:cs="Times New Roman"/>
        </w:rPr>
        <w:t xml:space="preserve">.Należy wskazać jedną lub dwie dyscypliny naukowe lub artystyczne, z których wymieniona w pkt. 1 stanowi dyscyplinę wiodącą. </w:t>
      </w:r>
      <w:r w:rsidRPr="00FF37B8">
        <w:rPr>
          <w:rFonts w:ascii="Times New Roman" w:hAnsi="Times New Roman" w:cs="Times New Roman"/>
        </w:rPr>
        <w:br/>
        <w:t xml:space="preserve">Suma udziałów w zadeklarowanych dyscyplinach wynosi 100%, możliwe są następujące proporcje: 50/50%, 75/25%, 100/0%. </w:t>
      </w:r>
    </w:p>
    <w:p w14:paraId="6E380EA2" w14:textId="703DA666" w:rsidR="00FF37B8" w:rsidRPr="0054081D" w:rsidRDefault="00FF37B8" w:rsidP="00FF37B8">
      <w:pPr>
        <w:pStyle w:val="Tekstprzypisudolnego"/>
        <w:spacing w:after="120"/>
        <w:jc w:val="both"/>
        <w:rPr>
          <w:rFonts w:ascii="Times New Roman" w:hAnsi="Times New Roman" w:cs="Times New Roman"/>
          <w:b/>
          <w:color w:val="C0504D" w:themeColor="accent2"/>
        </w:rPr>
      </w:pPr>
      <w:r w:rsidRPr="00FF37B8">
        <w:rPr>
          <w:rFonts w:ascii="Times New Roman" w:hAnsi="Times New Roman" w:cs="Times New Roman"/>
        </w:rPr>
        <w:t xml:space="preserve">Do pierwszej ze wskazanych dyscyplin będą domyślnie przyporządkowane osiągnięcia naukowe w Zintegrowanym Systemie Informacji  o Szkolnictwie Wyższym i Nauce POL-on. </w:t>
      </w:r>
    </w:p>
    <w:p w14:paraId="7FDC8486" w14:textId="77777777" w:rsidR="0054081D" w:rsidRPr="0054081D" w:rsidRDefault="0054081D" w:rsidP="00FF37B8">
      <w:pPr>
        <w:pStyle w:val="Tekstprzypisudolnego"/>
        <w:spacing w:after="120"/>
        <w:jc w:val="both"/>
        <w:rPr>
          <w:rFonts w:ascii="Times New Roman" w:hAnsi="Times New Roman" w:cs="Times New Roman"/>
          <w:color w:val="C0504D" w:themeColor="accent2"/>
        </w:rPr>
      </w:pPr>
    </w:p>
  </w:footnote>
  <w:footnote w:id="2">
    <w:p w14:paraId="029A4163" w14:textId="32C4D389" w:rsidR="00867970" w:rsidRPr="00FF37B8" w:rsidRDefault="00867970" w:rsidP="00FF37B8">
      <w:pPr>
        <w:pStyle w:val="Tekstprzypisudolnego"/>
        <w:spacing w:after="120"/>
        <w:rPr>
          <w:rFonts w:ascii="Times New Roman" w:hAnsi="Times New Roman" w:cs="Times New Roman"/>
          <w:bCs/>
          <w:color w:val="000000" w:themeColor="text1"/>
        </w:rPr>
      </w:pPr>
      <w:r w:rsidRPr="00FF37B8">
        <w:rPr>
          <w:rFonts w:ascii="Times New Roman" w:hAnsi="Times New Roman" w:cs="Times New Roman"/>
          <w:bCs/>
          <w:color w:val="000000" w:themeColor="text1"/>
        </w:rPr>
        <w:t xml:space="preserve">Dyscypliny wskazane w oświadczeniu nie mogą być inne niż te wskazane w oświadczeniu o dziedzinie nauki </w:t>
      </w:r>
      <w:r w:rsidR="00581910" w:rsidRPr="00FF37B8">
        <w:rPr>
          <w:rFonts w:ascii="Times New Roman" w:hAnsi="Times New Roman" w:cs="Times New Roman"/>
          <w:bCs/>
          <w:color w:val="000000" w:themeColor="text1"/>
        </w:rPr>
        <w:t>i</w:t>
      </w:r>
      <w:r w:rsidR="00364D3C" w:rsidRPr="00FF37B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F37B8">
        <w:rPr>
          <w:rFonts w:ascii="Times New Roman" w:hAnsi="Times New Roman" w:cs="Times New Roman"/>
          <w:bCs/>
          <w:color w:val="000000" w:themeColor="text1"/>
        </w:rPr>
        <w:t>dyscyplinie.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131"/>
    <w:multiLevelType w:val="hybridMultilevel"/>
    <w:tmpl w:val="2D9A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6EC4"/>
    <w:multiLevelType w:val="hybridMultilevel"/>
    <w:tmpl w:val="32E4C572"/>
    <w:lvl w:ilvl="0" w:tplc="2A6CD0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29C8"/>
    <w:multiLevelType w:val="hybridMultilevel"/>
    <w:tmpl w:val="4DF6376A"/>
    <w:lvl w:ilvl="0" w:tplc="66C62E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5BCA"/>
    <w:multiLevelType w:val="hybridMultilevel"/>
    <w:tmpl w:val="21006FA8"/>
    <w:lvl w:ilvl="0" w:tplc="62D6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5830"/>
    <w:multiLevelType w:val="hybridMultilevel"/>
    <w:tmpl w:val="854E83DC"/>
    <w:lvl w:ilvl="0" w:tplc="18EC62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52"/>
    <w:rsid w:val="000003C1"/>
    <w:rsid w:val="00011FC4"/>
    <w:rsid w:val="00017805"/>
    <w:rsid w:val="00031364"/>
    <w:rsid w:val="00033AEE"/>
    <w:rsid w:val="00051B3F"/>
    <w:rsid w:val="00065853"/>
    <w:rsid w:val="00081095"/>
    <w:rsid w:val="00095F70"/>
    <w:rsid w:val="000A10AF"/>
    <w:rsid w:val="000A4DD1"/>
    <w:rsid w:val="000A7596"/>
    <w:rsid w:val="000B0317"/>
    <w:rsid w:val="000B0F5D"/>
    <w:rsid w:val="000B1EBE"/>
    <w:rsid w:val="000F02F2"/>
    <w:rsid w:val="00101616"/>
    <w:rsid w:val="00117119"/>
    <w:rsid w:val="00137F73"/>
    <w:rsid w:val="001464CA"/>
    <w:rsid w:val="001677A6"/>
    <w:rsid w:val="0017212F"/>
    <w:rsid w:val="0017218F"/>
    <w:rsid w:val="001736A2"/>
    <w:rsid w:val="0019270E"/>
    <w:rsid w:val="001D0D6F"/>
    <w:rsid w:val="00236F04"/>
    <w:rsid w:val="00245EA6"/>
    <w:rsid w:val="002507E4"/>
    <w:rsid w:val="00257264"/>
    <w:rsid w:val="002A7CFB"/>
    <w:rsid w:val="002C0569"/>
    <w:rsid w:val="002D28B0"/>
    <w:rsid w:val="002E36CA"/>
    <w:rsid w:val="00320922"/>
    <w:rsid w:val="0032141A"/>
    <w:rsid w:val="00330AB5"/>
    <w:rsid w:val="00340E12"/>
    <w:rsid w:val="00364D3C"/>
    <w:rsid w:val="003B7072"/>
    <w:rsid w:val="003C1D4F"/>
    <w:rsid w:val="003D3E48"/>
    <w:rsid w:val="00407EDF"/>
    <w:rsid w:val="004441C6"/>
    <w:rsid w:val="00450DB6"/>
    <w:rsid w:val="00451002"/>
    <w:rsid w:val="004607A4"/>
    <w:rsid w:val="0047386D"/>
    <w:rsid w:val="00475FCE"/>
    <w:rsid w:val="004866BA"/>
    <w:rsid w:val="00490D0E"/>
    <w:rsid w:val="004A3287"/>
    <w:rsid w:val="004F055A"/>
    <w:rsid w:val="004F4480"/>
    <w:rsid w:val="00512D86"/>
    <w:rsid w:val="0054081D"/>
    <w:rsid w:val="00564836"/>
    <w:rsid w:val="00564E49"/>
    <w:rsid w:val="0057573C"/>
    <w:rsid w:val="00581910"/>
    <w:rsid w:val="00590DB7"/>
    <w:rsid w:val="005A159C"/>
    <w:rsid w:val="005B155F"/>
    <w:rsid w:val="005B188C"/>
    <w:rsid w:val="005C5ED5"/>
    <w:rsid w:val="005C64F9"/>
    <w:rsid w:val="005E7B96"/>
    <w:rsid w:val="00676284"/>
    <w:rsid w:val="00680D16"/>
    <w:rsid w:val="00696F93"/>
    <w:rsid w:val="006F1E1C"/>
    <w:rsid w:val="006F4F52"/>
    <w:rsid w:val="00700C59"/>
    <w:rsid w:val="007033D4"/>
    <w:rsid w:val="00757BAE"/>
    <w:rsid w:val="00783317"/>
    <w:rsid w:val="007A0D34"/>
    <w:rsid w:val="007A1215"/>
    <w:rsid w:val="007A4366"/>
    <w:rsid w:val="007A7BF2"/>
    <w:rsid w:val="00802A9C"/>
    <w:rsid w:val="008032BA"/>
    <w:rsid w:val="00867970"/>
    <w:rsid w:val="00871DB5"/>
    <w:rsid w:val="00894C3F"/>
    <w:rsid w:val="008B2C9E"/>
    <w:rsid w:val="008C6DD6"/>
    <w:rsid w:val="008E0965"/>
    <w:rsid w:val="008E33E6"/>
    <w:rsid w:val="008E6328"/>
    <w:rsid w:val="008E717A"/>
    <w:rsid w:val="0090187B"/>
    <w:rsid w:val="00910659"/>
    <w:rsid w:val="00947CFA"/>
    <w:rsid w:val="009A52D9"/>
    <w:rsid w:val="009E5B42"/>
    <w:rsid w:val="009F1A09"/>
    <w:rsid w:val="00A200F3"/>
    <w:rsid w:val="00A915BA"/>
    <w:rsid w:val="00AB2349"/>
    <w:rsid w:val="00AD338D"/>
    <w:rsid w:val="00B10692"/>
    <w:rsid w:val="00B27042"/>
    <w:rsid w:val="00B320F4"/>
    <w:rsid w:val="00B61C92"/>
    <w:rsid w:val="00B679A6"/>
    <w:rsid w:val="00B75772"/>
    <w:rsid w:val="00B86104"/>
    <w:rsid w:val="00B861E4"/>
    <w:rsid w:val="00C311FC"/>
    <w:rsid w:val="00C502A1"/>
    <w:rsid w:val="00C75660"/>
    <w:rsid w:val="00C90F11"/>
    <w:rsid w:val="00D14002"/>
    <w:rsid w:val="00D20A94"/>
    <w:rsid w:val="00D35211"/>
    <w:rsid w:val="00D641B5"/>
    <w:rsid w:val="00D85185"/>
    <w:rsid w:val="00DA2E68"/>
    <w:rsid w:val="00DB1158"/>
    <w:rsid w:val="00DB7375"/>
    <w:rsid w:val="00DC127B"/>
    <w:rsid w:val="00DD2E71"/>
    <w:rsid w:val="00DD7F93"/>
    <w:rsid w:val="00E04B2B"/>
    <w:rsid w:val="00E17FD0"/>
    <w:rsid w:val="00E35F9D"/>
    <w:rsid w:val="00E4765F"/>
    <w:rsid w:val="00E638B5"/>
    <w:rsid w:val="00E6640F"/>
    <w:rsid w:val="00E677DE"/>
    <w:rsid w:val="00E75925"/>
    <w:rsid w:val="00E8675D"/>
    <w:rsid w:val="00EA0782"/>
    <w:rsid w:val="00EB518C"/>
    <w:rsid w:val="00EB7DEB"/>
    <w:rsid w:val="00ED174C"/>
    <w:rsid w:val="00ED22FD"/>
    <w:rsid w:val="00EE0FDE"/>
    <w:rsid w:val="00EE3452"/>
    <w:rsid w:val="00F0443C"/>
    <w:rsid w:val="00F30AE1"/>
    <w:rsid w:val="00F35AC4"/>
    <w:rsid w:val="00F46F42"/>
    <w:rsid w:val="00FA4A55"/>
    <w:rsid w:val="00FB6D91"/>
    <w:rsid w:val="00FC19E6"/>
    <w:rsid w:val="00FC2C9D"/>
    <w:rsid w:val="00FC6961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96E3"/>
  <w15:docId w15:val="{FB2273BA-D3BE-4034-9573-A4A4D97A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C92"/>
  </w:style>
  <w:style w:type="paragraph" w:styleId="Stopka">
    <w:name w:val="footer"/>
    <w:basedOn w:val="Normalny"/>
    <w:link w:val="StopkaZnak"/>
    <w:uiPriority w:val="99"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C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9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9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97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17FD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3E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64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FB81E2BD56452DA98605DC7C4DD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555DE-3E11-4D13-AAFE-66E3277C557F}"/>
      </w:docPartPr>
      <w:docPartBody>
        <w:p w:rsidR="009D599E" w:rsidRDefault="00EA409E" w:rsidP="00EA409E">
          <w:pPr>
            <w:pStyle w:val="DBFB81E2BD56452DA98605DC7C4DD424"/>
          </w:pPr>
          <w:r w:rsidRPr="001A064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tytuł/stopień naukowy</w:t>
          </w:r>
        </w:p>
      </w:docPartBody>
    </w:docPart>
    <w:docPart>
      <w:docPartPr>
        <w:name w:val="C50482F94E5D48CE8EE6A8D63CFD1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31952-D353-4B7E-AB7E-0C8263657A4F}"/>
      </w:docPartPr>
      <w:docPartBody>
        <w:p w:rsidR="009D599E" w:rsidRDefault="00EA409E" w:rsidP="00EA409E">
          <w:pPr>
            <w:pStyle w:val="C50482F94E5D48CE8EE6A8D63CFD11EA"/>
          </w:pPr>
          <w:r>
            <w:rPr>
              <w:rStyle w:val="Tekstzastpczy"/>
            </w:rPr>
            <w:t>wybierz udział procentowy</w:t>
          </w:r>
        </w:p>
      </w:docPartBody>
    </w:docPart>
    <w:docPart>
      <w:docPartPr>
        <w:name w:val="F4FD82E5CCD44739B443D6DF8C6F2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042BB-7719-44B6-A73E-97026782DC33}"/>
      </w:docPartPr>
      <w:docPartBody>
        <w:p w:rsidR="009D599E" w:rsidRDefault="00EA409E" w:rsidP="00EA409E">
          <w:pPr>
            <w:pStyle w:val="F4FD82E5CCD44739B443D6DF8C6F2E9A"/>
          </w:pPr>
          <w:r>
            <w:rPr>
              <w:rStyle w:val="Tekstzastpczy"/>
            </w:rPr>
            <w:t>wybierz udział procentowy</w:t>
          </w:r>
        </w:p>
      </w:docPartBody>
    </w:docPart>
    <w:docPart>
      <w:docPartPr>
        <w:name w:val="4B223BABB0824B88B0E813DBEBBF1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93A23-B140-43B6-BCF2-FBD71CE801C6}"/>
      </w:docPartPr>
      <w:docPartBody>
        <w:p w:rsidR="00E11A27" w:rsidRDefault="009D599E" w:rsidP="009D599E">
          <w:pPr>
            <w:pStyle w:val="4B223BABB0824B88B0E813DBEBBF10A3"/>
          </w:pPr>
          <w:r w:rsidRPr="001A064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dziedzinę i dyscyplinę nauki/sztuki</w:t>
          </w:r>
        </w:p>
      </w:docPartBody>
    </w:docPart>
    <w:docPart>
      <w:docPartPr>
        <w:name w:val="C83541D2DAAD4B039D01DC869E127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BD4DC-5885-4F23-84DB-25520A19F557}"/>
      </w:docPartPr>
      <w:docPartBody>
        <w:p w:rsidR="00E11A27" w:rsidRDefault="009D599E" w:rsidP="009D599E">
          <w:pPr>
            <w:pStyle w:val="C83541D2DAAD4B039D01DC869E12735D"/>
          </w:pPr>
          <w:r w:rsidRPr="001A064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dziedzinę i dyscyplinę nauki/sztuki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268"/>
    <w:rsid w:val="000F5F9F"/>
    <w:rsid w:val="0016401E"/>
    <w:rsid w:val="001E7BC3"/>
    <w:rsid w:val="00211DE3"/>
    <w:rsid w:val="0024483B"/>
    <w:rsid w:val="002F0239"/>
    <w:rsid w:val="003203C3"/>
    <w:rsid w:val="003312B1"/>
    <w:rsid w:val="00384C2D"/>
    <w:rsid w:val="003F0389"/>
    <w:rsid w:val="004A3D1D"/>
    <w:rsid w:val="00552466"/>
    <w:rsid w:val="00630009"/>
    <w:rsid w:val="006B6FA3"/>
    <w:rsid w:val="006C0269"/>
    <w:rsid w:val="007179C7"/>
    <w:rsid w:val="007A5E2F"/>
    <w:rsid w:val="007A6722"/>
    <w:rsid w:val="007C2FDB"/>
    <w:rsid w:val="007C6553"/>
    <w:rsid w:val="0085067E"/>
    <w:rsid w:val="00994030"/>
    <w:rsid w:val="009D155E"/>
    <w:rsid w:val="009D599E"/>
    <w:rsid w:val="00A249A8"/>
    <w:rsid w:val="00BB288A"/>
    <w:rsid w:val="00BD56F5"/>
    <w:rsid w:val="00C51951"/>
    <w:rsid w:val="00D02A77"/>
    <w:rsid w:val="00D4561A"/>
    <w:rsid w:val="00DD2268"/>
    <w:rsid w:val="00E11A27"/>
    <w:rsid w:val="00E77664"/>
    <w:rsid w:val="00EA409E"/>
    <w:rsid w:val="00EC74D5"/>
    <w:rsid w:val="00EE7564"/>
    <w:rsid w:val="00F00B79"/>
    <w:rsid w:val="00F40478"/>
    <w:rsid w:val="00F67945"/>
    <w:rsid w:val="00F94C34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599E"/>
    <w:rPr>
      <w:color w:val="808080"/>
    </w:rPr>
  </w:style>
  <w:style w:type="paragraph" w:customStyle="1" w:styleId="4B223BABB0824B88B0E813DBEBBF10A3">
    <w:name w:val="4B223BABB0824B88B0E813DBEBBF10A3"/>
    <w:rsid w:val="009D599E"/>
    <w:pPr>
      <w:spacing w:after="160" w:line="259" w:lineRule="auto"/>
    </w:pPr>
  </w:style>
  <w:style w:type="paragraph" w:customStyle="1" w:styleId="C83541D2DAAD4B039D01DC869E12735D">
    <w:name w:val="C83541D2DAAD4B039D01DC869E12735D"/>
    <w:rsid w:val="009D599E"/>
    <w:pPr>
      <w:spacing w:after="160" w:line="259" w:lineRule="auto"/>
    </w:pPr>
  </w:style>
  <w:style w:type="paragraph" w:customStyle="1" w:styleId="DBFB81E2BD56452DA98605DC7C4DD424">
    <w:name w:val="DBFB81E2BD56452DA98605DC7C4DD424"/>
    <w:rsid w:val="00EA409E"/>
    <w:pPr>
      <w:spacing w:after="160" w:line="259" w:lineRule="auto"/>
    </w:pPr>
  </w:style>
  <w:style w:type="paragraph" w:customStyle="1" w:styleId="C50482F94E5D48CE8EE6A8D63CFD11EA">
    <w:name w:val="C50482F94E5D48CE8EE6A8D63CFD11EA"/>
    <w:rsid w:val="00EA409E"/>
    <w:pPr>
      <w:spacing w:after="160" w:line="259" w:lineRule="auto"/>
    </w:pPr>
  </w:style>
  <w:style w:type="paragraph" w:customStyle="1" w:styleId="F4FD82E5CCD44739B443D6DF8C6F2E9A">
    <w:name w:val="F4FD82E5CCD44739B443D6DF8C6F2E9A"/>
    <w:rsid w:val="00EA40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72CD92-4DA6-4AE7-9F5D-34077F39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Zalacznik_2_do_zarzadzenia_333_2022</dc:title>
  <dc:creator>Artur Szalon</dc:creator>
  <cp:lastModifiedBy>Jolanta Żarska</cp:lastModifiedBy>
  <cp:revision>2</cp:revision>
  <cp:lastPrinted>2020-10-22T08:31:00Z</cp:lastPrinted>
  <dcterms:created xsi:type="dcterms:W3CDTF">2022-03-24T07:13:00Z</dcterms:created>
  <dcterms:modified xsi:type="dcterms:W3CDTF">2022-03-24T07:13:00Z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